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0EB" w14:textId="3DC12DA3" w:rsidR="00F11CD9" w:rsidRPr="00F11CD9" w:rsidRDefault="00F11CD9" w:rsidP="00F11CD9">
      <w:pPr>
        <w:pStyle w:val="CRCoverPage"/>
        <w:tabs>
          <w:tab w:val="right" w:pos="9639"/>
        </w:tabs>
        <w:spacing w:after="0" w:line="259" w:lineRule="auto"/>
        <w:rPr>
          <w:rFonts w:ascii="Times New Roman" w:eastAsia="MS Mincho" w:hAnsi="Times New Roman"/>
          <w:b/>
          <w:sz w:val="24"/>
          <w:szCs w:val="24"/>
          <w:lang w:val="sv-SE"/>
        </w:rPr>
      </w:pPr>
      <w:r w:rsidRPr="00F11CD9">
        <w:rPr>
          <w:rFonts w:ascii="Times New Roman" w:eastAsia="MS Mincho" w:hAnsi="Times New Roman"/>
          <w:b/>
          <w:sz w:val="24"/>
          <w:szCs w:val="24"/>
          <w:lang w:val="sv-SE"/>
        </w:rPr>
        <w:t>3GPP TSG-RAN WG2 Meeting #132</w:t>
      </w:r>
      <w:r w:rsidRPr="00F11CD9">
        <w:rPr>
          <w:rFonts w:ascii="Times New Roman" w:eastAsia="MS Mincho" w:hAnsi="Times New Roman"/>
          <w:b/>
          <w:sz w:val="24"/>
          <w:szCs w:val="24"/>
          <w:lang w:val="sv-SE"/>
        </w:rPr>
        <w:tab/>
        <w:t>R2-</w:t>
      </w:r>
      <w:r w:rsidR="00457F40" w:rsidRPr="00457F40">
        <w:rPr>
          <w:rFonts w:ascii="Times New Roman" w:eastAsia="MS Mincho" w:hAnsi="Times New Roman"/>
          <w:b/>
          <w:bCs/>
          <w:sz w:val="24"/>
          <w:szCs w:val="24"/>
        </w:rPr>
        <w:t>2508429</w:t>
      </w:r>
    </w:p>
    <w:p w14:paraId="76F896F9" w14:textId="77777777" w:rsidR="00F11CD9" w:rsidRDefault="00F11CD9" w:rsidP="00F11CD9">
      <w:pPr>
        <w:pStyle w:val="CRCoverPage"/>
        <w:spacing w:line="259" w:lineRule="auto"/>
        <w:outlineLvl w:val="0"/>
        <w:rPr>
          <w:rFonts w:ascii="Times New Roman" w:eastAsia="맑은 고딕" w:hAnsi="Times New Roman"/>
          <w:b/>
          <w:sz w:val="24"/>
          <w:szCs w:val="24"/>
          <w:lang w:val="sv-SE" w:eastAsia="ko-KR"/>
        </w:rPr>
      </w:pPr>
      <w:r w:rsidRPr="00F11CD9">
        <w:rPr>
          <w:rFonts w:ascii="Times New Roman" w:eastAsia="MS Mincho" w:hAnsi="Times New Roman"/>
          <w:b/>
          <w:sz w:val="24"/>
          <w:szCs w:val="24"/>
        </w:rPr>
        <w:t>Dallas</w:t>
      </w:r>
      <w:r w:rsidRPr="00F11CD9">
        <w:rPr>
          <w:rFonts w:ascii="Times New Roman" w:eastAsia="MS Mincho" w:hAnsi="Times New Roman"/>
          <w:b/>
          <w:sz w:val="24"/>
          <w:szCs w:val="24"/>
          <w:lang w:val="sv-SE"/>
        </w:rPr>
        <w:t>, USA, Nov. 17th-21st</w:t>
      </w:r>
    </w:p>
    <w:p w14:paraId="637A1507" w14:textId="77777777" w:rsidR="00F11CD9" w:rsidRDefault="00F11CD9">
      <w:pPr>
        <w:tabs>
          <w:tab w:val="left" w:pos="1985"/>
          <w:tab w:val="left" w:pos="8931"/>
        </w:tabs>
        <w:spacing w:after="60" w:line="288" w:lineRule="auto"/>
        <w:rPr>
          <w:rFonts w:ascii="Times New Roman" w:eastAsia="맑은 고딕" w:hAnsi="Times New Roman"/>
          <w:b/>
          <w:noProof/>
          <w:sz w:val="28"/>
          <w:szCs w:val="28"/>
          <w:lang w:val="en-US" w:eastAsia="ko-KR"/>
        </w:rPr>
      </w:pPr>
    </w:p>
    <w:p w14:paraId="49B26E53" w14:textId="4DC04093"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F54A73">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9759C2">
        <w:rPr>
          <w:rFonts w:ascii="Times New Roman" w:eastAsia="맑은 고딕" w:hAnsi="Times New Roman" w:hint="eastAsia"/>
          <w:noProof/>
          <w:sz w:val="24"/>
          <w:szCs w:val="28"/>
          <w:lang w:val="en-US" w:eastAsia="ko-KR"/>
        </w:rPr>
        <w:t>2</w:t>
      </w:r>
      <w:r w:rsidR="00CC4F0B" w:rsidRPr="00350B74">
        <w:rPr>
          <w:rFonts w:ascii="Times New Roman" w:hAnsi="Times New Roman"/>
          <w:noProof/>
          <w:sz w:val="24"/>
          <w:szCs w:val="28"/>
          <w:lang w:val="en-US" w:eastAsia="ko-KR"/>
        </w:rPr>
        <w:t xml:space="preserve"> (</w:t>
      </w:r>
      <w:r w:rsidR="008654DB" w:rsidRPr="008654DB">
        <w:rPr>
          <w:rFonts w:ascii="Times New Roman" w:hAnsi="Times New Roman"/>
          <w:noProof/>
          <w:sz w:val="24"/>
          <w:szCs w:val="28"/>
          <w:lang w:val="en-US" w:eastAsia="ko-KR"/>
        </w:rPr>
        <w:t>Ambient_IoT_solutions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0A2B075F" w:rsidR="0040356E" w:rsidRPr="009759C2" w:rsidRDefault="00615092" w:rsidP="00350B74">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954E44">
        <w:rPr>
          <w:rFonts w:ascii="Times New Roman" w:eastAsia="맑은 고딕" w:hAnsi="Times New Roman" w:hint="eastAsia"/>
          <w:noProof/>
          <w:sz w:val="24"/>
          <w:szCs w:val="28"/>
          <w:lang w:val="en-US" w:eastAsia="ko-KR"/>
        </w:rPr>
        <w:t xml:space="preserve">Discussion on open issues </w:t>
      </w:r>
      <w:r w:rsidR="00FF6483">
        <w:rPr>
          <w:rFonts w:ascii="Times New Roman" w:eastAsia="맑은 고딕" w:hAnsi="Times New Roman" w:hint="eastAsia"/>
          <w:noProof/>
          <w:sz w:val="24"/>
          <w:szCs w:val="28"/>
          <w:lang w:val="en-US" w:eastAsia="ko-KR"/>
        </w:rPr>
        <w:t>for</w:t>
      </w:r>
      <w:r w:rsidR="009759C2" w:rsidRPr="009759C2">
        <w:rPr>
          <w:rFonts w:ascii="Times New Roman" w:hAnsi="Times New Roman" w:hint="eastAsia"/>
          <w:noProof/>
          <w:sz w:val="24"/>
          <w:szCs w:val="28"/>
          <w:lang w:val="en-US" w:eastAsia="ko-KR"/>
        </w:rPr>
        <w:t xml:space="preserve"> AIoT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12BD731E" w:rsidR="00000EA7"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show our views on </w:t>
      </w:r>
      <w:r w:rsidR="009759C2">
        <w:rPr>
          <w:rFonts w:ascii="Times New Roman" w:eastAsia="맑은 고딕" w:hAnsi="Times New Roman" w:hint="eastAsia"/>
          <w:sz w:val="22"/>
          <w:lang w:eastAsia="ko-KR"/>
        </w:rPr>
        <w:t>open issue</w:t>
      </w:r>
      <w:r w:rsidR="00F47B07">
        <w:rPr>
          <w:rFonts w:ascii="Times New Roman" w:eastAsia="맑은 고딕" w:hAnsi="Times New Roman" w:hint="eastAsia"/>
          <w:sz w:val="22"/>
          <w:lang w:eastAsia="ko-KR"/>
        </w:rPr>
        <w:t>s</w:t>
      </w:r>
      <w:r w:rsidR="009759C2">
        <w:rPr>
          <w:rFonts w:ascii="Times New Roman" w:eastAsia="맑은 고딕" w:hAnsi="Times New Roman" w:hint="eastAsia"/>
          <w:sz w:val="22"/>
          <w:lang w:eastAsia="ko-KR"/>
        </w:rPr>
        <w:t xml:space="preserve"> </w:t>
      </w:r>
      <w:r w:rsidR="00A40A2C">
        <w:rPr>
          <w:rFonts w:ascii="Times New Roman" w:eastAsia="맑은 고딕" w:hAnsi="Times New Roman" w:hint="eastAsia"/>
          <w:sz w:val="22"/>
          <w:lang w:eastAsia="ko-KR"/>
        </w:rPr>
        <w:t>for</w:t>
      </w:r>
      <w:r w:rsidR="009759C2">
        <w:rPr>
          <w:rFonts w:ascii="Times New Roman" w:eastAsia="맑은 고딕" w:hAnsi="Times New Roman" w:hint="eastAsia"/>
          <w:sz w:val="22"/>
          <w:lang w:eastAsia="ko-KR"/>
        </w:rPr>
        <w:t xml:space="preserve"> </w:t>
      </w:r>
      <w:r>
        <w:rPr>
          <w:rFonts w:ascii="Times New Roman" w:eastAsia="맑은 고딕" w:hAnsi="Times New Roman"/>
          <w:sz w:val="22"/>
          <w:lang w:eastAsia="ko-KR"/>
        </w:rPr>
        <w:t>AI</w:t>
      </w:r>
      <w:r w:rsidR="009759C2">
        <w:rPr>
          <w:rFonts w:ascii="Times New Roman" w:eastAsia="맑은 고딕" w:hAnsi="Times New Roman" w:hint="eastAsia"/>
          <w:sz w:val="22"/>
          <w:lang w:eastAsia="ko-KR"/>
        </w:rPr>
        <w:t>o</w:t>
      </w:r>
      <w:r>
        <w:rPr>
          <w:rFonts w:ascii="Times New Roman" w:eastAsia="맑은 고딕" w:hAnsi="Times New Roman"/>
          <w:sz w:val="22"/>
          <w:lang w:eastAsia="ko-KR"/>
        </w:rPr>
        <w:t>T.</w:t>
      </w:r>
    </w:p>
    <w:p w14:paraId="30E08E99" w14:textId="77777777" w:rsidR="005C6EDD" w:rsidRPr="005C6EDD" w:rsidRDefault="005C6EDD"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724E216" w14:textId="04F8DF68" w:rsidR="00E9070A" w:rsidRPr="00AA1D09" w:rsidRDefault="005C6EDD" w:rsidP="00E85CB4">
      <w:pPr>
        <w:pStyle w:val="20"/>
        <w:numPr>
          <w:ilvl w:val="1"/>
          <w:numId w:val="1"/>
        </w:numPr>
        <w:rPr>
          <w:rFonts w:ascii="Times New Roman" w:eastAsia="맑은 고딕" w:hAnsi="Times New Roman" w:cs="Times New Roman"/>
          <w:szCs w:val="36"/>
          <w:lang w:eastAsia="ko-KR"/>
        </w:rPr>
      </w:pPr>
      <w:bookmarkStart w:id="6" w:name="_Hlk209687729"/>
      <w:r>
        <w:rPr>
          <w:rFonts w:ascii="Times New Roman" w:eastAsia="맑은 고딕" w:hAnsi="Times New Roman" w:cs="Times New Roman" w:hint="eastAsia"/>
          <w:szCs w:val="36"/>
          <w:lang w:eastAsia="ko-KR"/>
        </w:rPr>
        <w:t xml:space="preserve">(Issue 3-7) </w:t>
      </w:r>
      <w:r w:rsidR="00AA1D09">
        <w:rPr>
          <w:rFonts w:ascii="Times New Roman" w:eastAsia="맑은 고딕" w:hAnsi="Times New Roman" w:cs="Times New Roman" w:hint="eastAsia"/>
          <w:szCs w:val="36"/>
          <w:lang w:eastAsia="ko-KR"/>
        </w:rPr>
        <w:t>N</w:t>
      </w:r>
      <w:r w:rsidR="00AA1D09" w:rsidRPr="00AA1D09">
        <w:rPr>
          <w:rFonts w:ascii="Times New Roman" w:eastAsia="맑은 고딕" w:hAnsi="Times New Roman" w:cs="Times New Roman" w:hint="eastAsia"/>
          <w:szCs w:val="36"/>
          <w:lang w:eastAsia="ko-KR"/>
        </w:rPr>
        <w:t xml:space="preserve">o data </w:t>
      </w:r>
      <w:r w:rsidR="00AA1D09" w:rsidRPr="00AA1D09">
        <w:rPr>
          <w:rFonts w:ascii="Times New Roman" w:eastAsia="맑은 고딕" w:hAnsi="Times New Roman" w:cs="Times New Roman"/>
          <w:szCs w:val="36"/>
          <w:lang w:eastAsia="ko-KR"/>
        </w:rPr>
        <w:t>available</w:t>
      </w:r>
      <w:r w:rsidR="00AA1D09" w:rsidRPr="00AA1D09">
        <w:rPr>
          <w:rFonts w:ascii="Times New Roman" w:eastAsia="맑은 고딕" w:hAnsi="Times New Roman" w:cs="Times New Roman" w:hint="eastAsia"/>
          <w:szCs w:val="36"/>
          <w:lang w:eastAsia="ko-KR"/>
        </w:rPr>
        <w:t xml:space="preserve"> case</w:t>
      </w:r>
    </w:p>
    <w:bookmarkEnd w:id="6"/>
    <w:p w14:paraId="087A7586" w14:textId="42108AA4" w:rsidR="00E9070A" w:rsidRDefault="00E85CB4" w:rsidP="00B451A7">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last RAN2 meeting, how to handle no data </w:t>
      </w:r>
      <w:r>
        <w:rPr>
          <w:rFonts w:ascii="Times New Roman" w:eastAsia="맑은 고딕" w:hAnsi="Times New Roman"/>
          <w:sz w:val="22"/>
          <w:lang w:eastAsia="ko-KR"/>
        </w:rPr>
        <w:t>available</w:t>
      </w:r>
      <w:r>
        <w:rPr>
          <w:rFonts w:ascii="Times New Roman" w:eastAsia="맑은 고딕" w:hAnsi="Times New Roman" w:hint="eastAsia"/>
          <w:sz w:val="22"/>
          <w:lang w:eastAsia="ko-KR"/>
        </w:rPr>
        <w:t xml:space="preserve"> case was discussed, and the following agreements are made.</w:t>
      </w:r>
    </w:p>
    <w:tbl>
      <w:tblPr>
        <w:tblStyle w:val="af7"/>
        <w:tblW w:w="0" w:type="auto"/>
        <w:tblLook w:val="04A0" w:firstRow="1" w:lastRow="0" w:firstColumn="1" w:lastColumn="0" w:noHBand="0" w:noVBand="1"/>
      </w:tblPr>
      <w:tblGrid>
        <w:gridCol w:w="9629"/>
      </w:tblGrid>
      <w:tr w:rsidR="00E85CB4" w14:paraId="72BB61C8" w14:textId="77777777" w:rsidTr="00E85CB4">
        <w:tc>
          <w:tcPr>
            <w:tcW w:w="9629" w:type="dxa"/>
          </w:tcPr>
          <w:p w14:paraId="46D8CF25" w14:textId="77777777" w:rsidR="005C6EDD" w:rsidRPr="005C6EDD" w:rsidRDefault="005C6EDD" w:rsidP="005C6EDD">
            <w:pPr>
              <w:rPr>
                <w:rFonts w:ascii="Times New Roman" w:eastAsia="맑은 고딕" w:hAnsi="Times New Roman"/>
                <w:sz w:val="22"/>
                <w:lang w:eastAsia="ko-KR"/>
              </w:rPr>
            </w:pPr>
            <w:r w:rsidRPr="005C6EDD">
              <w:rPr>
                <w:rFonts w:ascii="Times New Roman" w:eastAsia="맑은 고딕" w:hAnsi="Times New Roman"/>
                <w:sz w:val="22"/>
                <w:lang w:eastAsia="ko-KR"/>
              </w:rPr>
              <w:t xml:space="preserve">Agreements </w:t>
            </w:r>
          </w:p>
          <w:p w14:paraId="068F9AC2" w14:textId="77777777" w:rsidR="005C6EDD" w:rsidRPr="005C6EDD" w:rsidRDefault="005C6EDD" w:rsidP="005C6EDD">
            <w:pPr>
              <w:rPr>
                <w:rFonts w:ascii="Times New Roman" w:eastAsia="맑은 고딕" w:hAnsi="Times New Roman"/>
                <w:sz w:val="22"/>
                <w:lang w:eastAsia="ko-KR"/>
              </w:rPr>
            </w:pPr>
            <w:r w:rsidRPr="005C6EDD">
              <w:rPr>
                <w:rFonts w:ascii="Times New Roman" w:eastAsia="맑은 고딕" w:hAnsi="Times New Roman"/>
                <w:sz w:val="22"/>
                <w:lang w:eastAsia="ko-KR"/>
              </w:rPr>
              <w:t>1.</w:t>
            </w:r>
            <w:r w:rsidRPr="005C6EDD">
              <w:rPr>
                <w:rFonts w:ascii="Times New Roman" w:eastAsia="맑은 고딕" w:hAnsi="Times New Roman"/>
                <w:sz w:val="22"/>
                <w:lang w:eastAsia="ko-KR"/>
              </w:rPr>
              <w:tab/>
              <w:t>RAN2 confirms, in addition to delayed response, it is valid that in some cases A-IoT NAS doesn’t provide a response at all.</w:t>
            </w:r>
          </w:p>
          <w:p w14:paraId="4E30AF8F" w14:textId="038C331F" w:rsidR="005C6EDD" w:rsidRPr="005C6EDD" w:rsidRDefault="005C6EDD" w:rsidP="005C6EDD">
            <w:pPr>
              <w:rPr>
                <w:rFonts w:ascii="Times New Roman" w:eastAsia="맑은 고딕" w:hAnsi="Times New Roman"/>
                <w:sz w:val="22"/>
                <w:lang w:eastAsia="ko-KR"/>
              </w:rPr>
            </w:pPr>
            <w:r w:rsidRPr="005C6EDD">
              <w:rPr>
                <w:rFonts w:ascii="Times New Roman" w:eastAsia="맑은 고딕" w:hAnsi="Times New Roman"/>
                <w:sz w:val="22"/>
                <w:highlight w:val="yellow"/>
                <w:lang w:eastAsia="ko-KR"/>
              </w:rPr>
              <w:t>2.</w:t>
            </w:r>
            <w:r w:rsidRPr="005C6EDD">
              <w:rPr>
                <w:rFonts w:ascii="Times New Roman" w:eastAsia="맑은 고딕" w:hAnsi="Times New Roman"/>
                <w:sz w:val="22"/>
                <w:highlight w:val="yellow"/>
                <w:lang w:eastAsia="ko-KR"/>
              </w:rPr>
              <w:tab/>
              <w:t>For cases other than integrity failure, AS will indicate no NAS response expected to reader.</w:t>
            </w:r>
            <w:r>
              <w:rPr>
                <w:rFonts w:ascii="Times New Roman" w:eastAsia="맑은 고딕" w:hAnsi="Times New Roman" w:hint="eastAsia"/>
                <w:sz w:val="22"/>
                <w:highlight w:val="yellow"/>
                <w:lang w:eastAsia="ko-KR"/>
              </w:rPr>
              <w:t xml:space="preserve"> </w:t>
            </w:r>
            <w:r w:rsidRPr="005C6EDD">
              <w:rPr>
                <w:rFonts w:ascii="Times New Roman" w:eastAsia="맑은 고딕" w:hAnsi="Times New Roman"/>
                <w:sz w:val="22"/>
                <w:highlight w:val="yellow"/>
                <w:lang w:eastAsia="ko-KR"/>
              </w:rPr>
              <w:t>FFS how (e.g. using 0 SDU &amp; MDI, or new indication).</w:t>
            </w:r>
          </w:p>
          <w:p w14:paraId="503740BD" w14:textId="3CCBEBCC" w:rsidR="00E85CB4" w:rsidRPr="005C6EDD" w:rsidRDefault="005C6EDD" w:rsidP="005C6EDD">
            <w:pPr>
              <w:rPr>
                <w:rFonts w:ascii="Times New Roman" w:eastAsia="맑은 고딕" w:hAnsi="Times New Roman"/>
                <w:sz w:val="22"/>
                <w:lang w:eastAsia="ko-KR"/>
              </w:rPr>
            </w:pPr>
            <w:r w:rsidRPr="005C6EDD">
              <w:rPr>
                <w:rFonts w:ascii="Times New Roman" w:eastAsia="맑은 고딕" w:hAnsi="Times New Roman"/>
                <w:sz w:val="22"/>
                <w:lang w:eastAsia="ko-KR"/>
              </w:rPr>
              <w:t>3.</w:t>
            </w:r>
            <w:r w:rsidRPr="005C6EDD">
              <w:rPr>
                <w:rFonts w:ascii="Times New Roman" w:eastAsia="맑은 고딕" w:hAnsi="Times New Roman"/>
                <w:sz w:val="22"/>
                <w:lang w:eastAsia="ko-KR"/>
              </w:rPr>
              <w:tab/>
              <w:t>For integrity failure, for now RAN2 assumes that there is no AS response to the reader.  Ask SA3 ccCT1 whether a similar mechanism (e.g. AS response to the reader) can be used to indicate to reader no NAS response due to integrity failure.</w:t>
            </w:r>
          </w:p>
        </w:tc>
      </w:tr>
    </w:tbl>
    <w:p w14:paraId="0E71A830" w14:textId="77777777" w:rsidR="00E85CB4" w:rsidRDefault="00E85CB4" w:rsidP="00B451A7">
      <w:pPr>
        <w:rPr>
          <w:rFonts w:ascii="Times New Roman" w:eastAsia="맑은 고딕" w:hAnsi="Times New Roman"/>
          <w:sz w:val="22"/>
          <w:lang w:eastAsia="ko-KR"/>
        </w:rPr>
      </w:pPr>
    </w:p>
    <w:p w14:paraId="64157334" w14:textId="31EA44E1" w:rsidR="005C6EDD" w:rsidRDefault="005C6EDD" w:rsidP="005C6EDD">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after the POST131bis#017 email discussion, the </w:t>
      </w:r>
      <w:r>
        <w:rPr>
          <w:rFonts w:ascii="Times New Roman" w:eastAsia="맑은 고딕" w:hAnsi="Times New Roman"/>
          <w:sz w:val="22"/>
          <w:lang w:eastAsia="ko-KR"/>
        </w:rPr>
        <w:t>rapporteur</w:t>
      </w:r>
      <w:r>
        <w:rPr>
          <w:rFonts w:ascii="Times New Roman" w:eastAsia="맑은 고딕" w:hAnsi="Times New Roman" w:hint="eastAsia"/>
          <w:sz w:val="22"/>
          <w:lang w:eastAsia="ko-KR"/>
        </w:rPr>
        <w:t xml:space="preserve"> want to identify </w:t>
      </w:r>
      <w:r w:rsidRPr="005C6EDD">
        <w:rPr>
          <w:rFonts w:ascii="Times New Roman" w:eastAsia="맑은 고딕" w:hAnsi="Times New Roman" w:hint="eastAsia"/>
          <w:sz w:val="22"/>
          <w:lang w:eastAsia="ko-KR"/>
        </w:rPr>
        <w:t>whether there is new case for no data available other than long writing operation.</w:t>
      </w:r>
      <w:r>
        <w:rPr>
          <w:rFonts w:ascii="Times New Roman" w:eastAsia="맑은 고딕" w:hAnsi="Times New Roman" w:hint="eastAsia"/>
          <w:sz w:val="22"/>
          <w:lang w:eastAsia="ko-KR"/>
        </w:rPr>
        <w:t xml:space="preserve"> Thus</w:t>
      </w:r>
      <w:r w:rsidR="00E85CB4">
        <w:rPr>
          <w:rFonts w:ascii="Times New Roman" w:eastAsia="맑은 고딕" w:hAnsi="Times New Roman" w:hint="eastAsia"/>
          <w:sz w:val="22"/>
          <w:lang w:eastAsia="ko-KR"/>
        </w:rPr>
        <w:t xml:space="preserve">, RAN2 need to check whether there is a case where NAS layer </w:t>
      </w:r>
      <w:r w:rsidR="00E85CB4">
        <w:rPr>
          <w:rFonts w:ascii="Times New Roman" w:eastAsia="맑은 고딕" w:hAnsi="Times New Roman"/>
          <w:sz w:val="22"/>
          <w:lang w:eastAsia="ko-KR"/>
        </w:rPr>
        <w:t>does</w:t>
      </w:r>
      <w:r w:rsidR="005D6696">
        <w:rPr>
          <w:rFonts w:ascii="Times New Roman" w:eastAsia="맑은 고딕" w:hAnsi="Times New Roman" w:hint="eastAsia"/>
          <w:sz w:val="22"/>
          <w:lang w:eastAsia="ko-KR"/>
        </w:rPr>
        <w:t xml:space="preserve"> not</w:t>
      </w:r>
      <w:r w:rsidR="00E85CB4">
        <w:rPr>
          <w:rFonts w:ascii="Times New Roman" w:eastAsia="맑은 고딕" w:hAnsi="Times New Roman" w:hint="eastAsia"/>
          <w:sz w:val="22"/>
          <w:lang w:eastAsia="ko-KR"/>
        </w:rPr>
        <w:t xml:space="preserve"> provide a </w:t>
      </w:r>
      <w:r w:rsidR="00E85CB4">
        <w:rPr>
          <w:rFonts w:ascii="Times New Roman" w:eastAsia="맑은 고딕" w:hAnsi="Times New Roman"/>
          <w:sz w:val="22"/>
          <w:lang w:eastAsia="ko-KR"/>
        </w:rPr>
        <w:t>response</w:t>
      </w:r>
      <w:r w:rsidR="00E85CB4">
        <w:rPr>
          <w:rFonts w:ascii="Times New Roman" w:eastAsia="맑은 고딕" w:hAnsi="Times New Roman" w:hint="eastAsia"/>
          <w:sz w:val="22"/>
          <w:lang w:eastAsia="ko-KR"/>
        </w:rPr>
        <w:t xml:space="preserve"> at all. </w:t>
      </w:r>
    </w:p>
    <w:p w14:paraId="4BCB107E" w14:textId="2981653C" w:rsidR="00E85CB4" w:rsidRDefault="00E85CB4" w:rsidP="005C6EDD">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TS24.369, the NAS layer ignores a NAS message if the NAS message is that NAS message is </w:t>
      </w:r>
      <w:r w:rsidRPr="00E85CB4">
        <w:rPr>
          <w:rFonts w:ascii="Times New Roman" w:eastAsia="맑은 고딕" w:hAnsi="Times New Roman"/>
          <w:sz w:val="22"/>
          <w:lang w:eastAsia="ko-KR"/>
        </w:rPr>
        <w:t>too short</w:t>
      </w:r>
      <w:r>
        <w:rPr>
          <w:rFonts w:ascii="Times New Roman" w:eastAsia="맑은 고딕" w:hAnsi="Times New Roman" w:hint="eastAsia"/>
          <w:sz w:val="22"/>
          <w:lang w:eastAsia="ko-KR"/>
        </w:rPr>
        <w:t xml:space="preserve"> or NAS message is u</w:t>
      </w:r>
      <w:r w:rsidRPr="00E85CB4">
        <w:rPr>
          <w:rFonts w:ascii="Times New Roman" w:eastAsia="맑은 고딕" w:hAnsi="Times New Roman"/>
          <w:sz w:val="22"/>
          <w:lang w:eastAsia="ko-KR"/>
        </w:rPr>
        <w:t>nknown or unforeseen message type</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E85CB4" w14:paraId="4CEE8F8A" w14:textId="77777777" w:rsidTr="00E85CB4">
        <w:tc>
          <w:tcPr>
            <w:tcW w:w="9629" w:type="dxa"/>
          </w:tcPr>
          <w:p w14:paraId="1E8D2DA0" w14:textId="77777777" w:rsidR="00E85CB4" w:rsidRPr="00E85CB4" w:rsidRDefault="00E85CB4" w:rsidP="00E85CB4">
            <w:pPr>
              <w:pStyle w:val="20"/>
              <w:rPr>
                <w:rFonts w:ascii="Times New Roman" w:hAnsi="Times New Roman" w:cs="Times New Roman"/>
              </w:rPr>
            </w:pPr>
            <w:bookmarkStart w:id="7" w:name="_Toc207821553"/>
            <w:r w:rsidRPr="00E85CB4">
              <w:rPr>
                <w:rFonts w:ascii="Times New Roman" w:hAnsi="Times New Roman" w:cs="Times New Roman"/>
              </w:rPr>
              <w:lastRenderedPageBreak/>
              <w:t>6.2</w:t>
            </w:r>
            <w:r w:rsidRPr="00E85CB4">
              <w:rPr>
                <w:rFonts w:ascii="Times New Roman" w:hAnsi="Times New Roman" w:cs="Times New Roman"/>
              </w:rPr>
              <w:tab/>
              <w:t>Message too short or too long</w:t>
            </w:r>
            <w:bookmarkEnd w:id="7"/>
          </w:p>
          <w:p w14:paraId="291C1E94" w14:textId="77777777" w:rsidR="00E85CB4" w:rsidRPr="00E85CB4" w:rsidRDefault="00E85CB4" w:rsidP="00E85CB4">
            <w:pPr>
              <w:pStyle w:val="31"/>
              <w:rPr>
                <w:rFonts w:ascii="Times New Roman" w:hAnsi="Times New Roman" w:cs="Times New Roman"/>
              </w:rPr>
            </w:pPr>
            <w:bookmarkStart w:id="8" w:name="_Toc207821554"/>
            <w:r w:rsidRPr="00E85CB4">
              <w:rPr>
                <w:rFonts w:ascii="Times New Roman" w:hAnsi="Times New Roman" w:cs="Times New Roman"/>
              </w:rPr>
              <w:t>6.2.1</w:t>
            </w:r>
            <w:r w:rsidRPr="00E85CB4">
              <w:rPr>
                <w:rFonts w:ascii="Times New Roman" w:hAnsi="Times New Roman" w:cs="Times New Roman"/>
              </w:rPr>
              <w:tab/>
              <w:t>Message too short</w:t>
            </w:r>
            <w:bookmarkEnd w:id="8"/>
          </w:p>
          <w:p w14:paraId="36CDEA3C" w14:textId="77777777" w:rsidR="00E85CB4" w:rsidRPr="00E85CB4" w:rsidRDefault="00E85CB4" w:rsidP="00E85CB4">
            <w:pPr>
              <w:rPr>
                <w:rFonts w:ascii="Times New Roman" w:hAnsi="Times New Roman"/>
              </w:rPr>
            </w:pPr>
            <w:r w:rsidRPr="00AA1D09">
              <w:rPr>
                <w:rFonts w:ascii="Times New Roman" w:hAnsi="Times New Roman"/>
                <w:highlight w:val="yellow"/>
              </w:rPr>
              <w:t>When a message is received that is too short to contain a complete message type information element, that message shall be ignored, c.f. 3GPP TS 24.007 [3].</w:t>
            </w:r>
          </w:p>
          <w:p w14:paraId="149FCACE" w14:textId="77777777" w:rsidR="00E85CB4" w:rsidRPr="00E85CB4" w:rsidRDefault="00E85CB4" w:rsidP="00E85CB4">
            <w:pPr>
              <w:pStyle w:val="31"/>
              <w:rPr>
                <w:rFonts w:ascii="Times New Roman" w:hAnsi="Times New Roman" w:cs="Times New Roman"/>
              </w:rPr>
            </w:pPr>
            <w:bookmarkStart w:id="9" w:name="_Toc207821555"/>
            <w:bookmarkStart w:id="10" w:name="_Toc27747512"/>
            <w:bookmarkStart w:id="11" w:name="_Toc36213706"/>
            <w:bookmarkStart w:id="12" w:name="_Toc36657883"/>
            <w:bookmarkStart w:id="13" w:name="_Toc42897456"/>
            <w:bookmarkStart w:id="14" w:name="_Toc43398971"/>
            <w:bookmarkStart w:id="15" w:name="_Toc51772050"/>
            <w:bookmarkStart w:id="16" w:name="_Toc193383394"/>
            <w:r w:rsidRPr="00E85CB4">
              <w:rPr>
                <w:rFonts w:ascii="Times New Roman" w:hAnsi="Times New Roman" w:cs="Times New Roman"/>
              </w:rPr>
              <w:t>6.2.2</w:t>
            </w:r>
            <w:r w:rsidRPr="00E85CB4">
              <w:rPr>
                <w:rFonts w:ascii="Times New Roman" w:hAnsi="Times New Roman" w:cs="Times New Roman"/>
              </w:rPr>
              <w:tab/>
              <w:t>Message too long</w:t>
            </w:r>
            <w:bookmarkEnd w:id="9"/>
          </w:p>
          <w:p w14:paraId="5133ED7E" w14:textId="77777777" w:rsidR="00E85CB4" w:rsidRPr="00E85CB4" w:rsidRDefault="00E85CB4" w:rsidP="00E85CB4">
            <w:pPr>
              <w:pStyle w:val="EditorsNote"/>
              <w:rPr>
                <w:rFonts w:ascii="Times New Roman" w:hAnsi="Times New Roman"/>
              </w:rPr>
            </w:pPr>
            <w:bookmarkStart w:id="17" w:name="_Hlk198758812"/>
            <w:r w:rsidRPr="00E85CB4">
              <w:rPr>
                <w:rFonts w:ascii="Times New Roman" w:hAnsi="Times New Roman"/>
              </w:rPr>
              <w:t>Editor's note:</w:t>
            </w:r>
            <w:r w:rsidRPr="00E85CB4">
              <w:rPr>
                <w:rFonts w:ascii="Times New Roman" w:hAnsi="Times New Roman"/>
              </w:rPr>
              <w:tab/>
              <w:t>Maximum AIoT NAS message length is FFS and to be defined by RAN3.</w:t>
            </w:r>
          </w:p>
          <w:p w14:paraId="502ADE81" w14:textId="77777777" w:rsidR="00E85CB4" w:rsidRPr="00E85CB4" w:rsidRDefault="00E85CB4" w:rsidP="00E85CB4">
            <w:pPr>
              <w:pStyle w:val="20"/>
              <w:rPr>
                <w:rFonts w:ascii="Times New Roman" w:hAnsi="Times New Roman" w:cs="Times New Roman"/>
              </w:rPr>
            </w:pPr>
            <w:bookmarkStart w:id="18" w:name="_Toc207821556"/>
            <w:bookmarkEnd w:id="17"/>
            <w:r w:rsidRPr="00E85CB4">
              <w:rPr>
                <w:rFonts w:ascii="Times New Roman" w:hAnsi="Times New Roman" w:cs="Times New Roman"/>
              </w:rPr>
              <w:t>6.3</w:t>
            </w:r>
            <w:r w:rsidRPr="00E85CB4">
              <w:rPr>
                <w:rFonts w:ascii="Times New Roman" w:hAnsi="Times New Roman" w:cs="Times New Roman"/>
              </w:rPr>
              <w:tab/>
              <w:t>Unknown or unforeseen message type</w:t>
            </w:r>
            <w:bookmarkEnd w:id="10"/>
            <w:bookmarkEnd w:id="11"/>
            <w:bookmarkEnd w:id="12"/>
            <w:bookmarkEnd w:id="13"/>
            <w:bookmarkEnd w:id="14"/>
            <w:bookmarkEnd w:id="15"/>
            <w:bookmarkEnd w:id="16"/>
            <w:bookmarkEnd w:id="18"/>
          </w:p>
          <w:p w14:paraId="17A6CBA4" w14:textId="77777777" w:rsidR="00E85CB4" w:rsidRPr="00E85CB4" w:rsidRDefault="00E85CB4" w:rsidP="00E85CB4">
            <w:pPr>
              <w:rPr>
                <w:rFonts w:ascii="Times New Roman" w:hAnsi="Times New Roman"/>
              </w:rPr>
            </w:pPr>
            <w:r w:rsidRPr="00AA1D09">
              <w:rPr>
                <w:rFonts w:ascii="Times New Roman" w:hAnsi="Times New Roman"/>
                <w:highlight w:val="yellow"/>
              </w:rPr>
              <w:t>If the AIoT device or the network receives a AIoT NAS message with message type not defined for the AIoT NAS protocol or not implemented by the receiver, it shall ignore the AIoT NAS message.</w:t>
            </w:r>
          </w:p>
          <w:p w14:paraId="01EBC4EE" w14:textId="02B8693E" w:rsidR="00E85CB4" w:rsidRPr="00E85CB4" w:rsidRDefault="00E85CB4" w:rsidP="00E85CB4">
            <w:pPr>
              <w:pStyle w:val="NO"/>
              <w:rPr>
                <w:rFonts w:eastAsia="맑은 고딕"/>
                <w:sz w:val="22"/>
                <w:lang w:eastAsia="ko-KR"/>
              </w:rPr>
            </w:pPr>
            <w:r w:rsidRPr="00E85CB4">
              <w:t>NOTE:</w:t>
            </w:r>
            <w:r w:rsidRPr="00E85CB4">
              <w:tab/>
              <w:t>A message type not defined for the AIoT NAS protocol in the given direction is regarded by the receiver as a message type not defined for the AIoT NAS protocol, see 3GPP TS 24.007 [3].</w:t>
            </w:r>
          </w:p>
        </w:tc>
      </w:tr>
    </w:tbl>
    <w:p w14:paraId="6B05BC1C" w14:textId="1F178FC2" w:rsidR="00DB2001" w:rsidRPr="00DB2001" w:rsidRDefault="00DB2001" w:rsidP="00E85CB4">
      <w:pPr>
        <w:rPr>
          <w:rFonts w:ascii="Times New Roman" w:eastAsia="맑은 고딕" w:hAnsi="Times New Roman"/>
          <w:b/>
          <w:bCs/>
          <w:sz w:val="22"/>
          <w:lang w:eastAsia="ko-KR"/>
        </w:rPr>
      </w:pPr>
      <w:r w:rsidRPr="00DB2001">
        <w:rPr>
          <w:rFonts w:ascii="Times New Roman" w:eastAsia="맑은 고딕" w:hAnsi="Times New Roman" w:hint="eastAsia"/>
          <w:b/>
          <w:bCs/>
          <w:sz w:val="22"/>
          <w:lang w:eastAsia="ko-KR"/>
        </w:rPr>
        <w:t xml:space="preserve">Observation 1. </w:t>
      </w:r>
      <w:r w:rsidR="0010565B">
        <w:rPr>
          <w:rFonts w:ascii="Times New Roman" w:eastAsia="맑은 고딕" w:hAnsi="Times New Roman" w:hint="eastAsia"/>
          <w:b/>
          <w:bCs/>
          <w:sz w:val="22"/>
          <w:lang w:val="en-US" w:eastAsia="ko-KR"/>
        </w:rPr>
        <w:t>(</w:t>
      </w:r>
      <w:r w:rsidR="0010565B" w:rsidRPr="00BC4D14">
        <w:rPr>
          <w:rFonts w:ascii="Times New Roman" w:eastAsia="맑은 고딕" w:hAnsi="Times New Roman" w:hint="eastAsia"/>
          <w:b/>
          <w:bCs/>
          <w:sz w:val="22"/>
          <w:lang w:val="en-US" w:eastAsia="ko-KR"/>
        </w:rPr>
        <w:t>Issue 3-7)</w:t>
      </w:r>
      <w:r w:rsidR="0010565B">
        <w:rPr>
          <w:rFonts w:ascii="Times New Roman" w:eastAsia="맑은 고딕" w:hAnsi="Times New Roman" w:hint="eastAsia"/>
          <w:b/>
          <w:bCs/>
          <w:sz w:val="22"/>
          <w:lang w:val="en-US" w:eastAsia="ko-KR"/>
        </w:rPr>
        <w:t xml:space="preserve"> </w:t>
      </w:r>
      <w:r w:rsidRPr="00DB2001">
        <w:rPr>
          <w:rFonts w:ascii="Times New Roman" w:eastAsia="맑은 고딕" w:hAnsi="Times New Roman"/>
          <w:b/>
          <w:bCs/>
          <w:sz w:val="22"/>
          <w:lang w:eastAsia="ko-KR"/>
        </w:rPr>
        <w:t>I</w:t>
      </w:r>
      <w:r w:rsidRPr="00DB2001">
        <w:rPr>
          <w:rFonts w:ascii="Times New Roman" w:eastAsia="맑은 고딕" w:hAnsi="Times New Roman" w:hint="eastAsia"/>
          <w:b/>
          <w:bCs/>
          <w:sz w:val="22"/>
          <w:lang w:eastAsia="ko-KR"/>
        </w:rPr>
        <w:t>n case of the NAS message error case, the NAS layer ignores/discards the NAS message, i.e., the NAS layer does not generate the response message at all.</w:t>
      </w:r>
    </w:p>
    <w:p w14:paraId="627C71D0" w14:textId="77777777" w:rsidR="00DB2001" w:rsidRPr="00B52EB1" w:rsidRDefault="00DB2001" w:rsidP="00E85CB4">
      <w:pPr>
        <w:rPr>
          <w:rFonts w:ascii="Times New Roman" w:eastAsia="맑은 고딕" w:hAnsi="Times New Roman"/>
          <w:sz w:val="22"/>
          <w:lang w:eastAsia="ko-KR"/>
        </w:rPr>
      </w:pPr>
    </w:p>
    <w:p w14:paraId="3A132085" w14:textId="38345A8A" w:rsidR="00FB0EA8" w:rsidRDefault="00286363" w:rsidP="00E85CB4">
      <w:pPr>
        <w:rPr>
          <w:rFonts w:ascii="Times New Roman" w:eastAsia="맑은 고딕" w:hAnsi="Times New Roman"/>
          <w:sz w:val="22"/>
          <w:lang w:eastAsia="ko-KR"/>
        </w:rPr>
      </w:pPr>
      <w:r w:rsidRPr="00286363">
        <w:rPr>
          <w:rFonts w:ascii="Times New Roman" w:eastAsia="맑은 고딕" w:hAnsi="Times New Roman"/>
          <w:sz w:val="22"/>
          <w:lang w:eastAsia="ko-KR"/>
        </w:rPr>
        <w:t>As shown above,</w:t>
      </w:r>
      <w:r w:rsidR="00FB0EA8">
        <w:rPr>
          <w:rFonts w:ascii="Times New Roman" w:eastAsia="맑은 고딕" w:hAnsi="Times New Roman" w:hint="eastAsia"/>
          <w:sz w:val="22"/>
          <w:lang w:eastAsia="ko-KR"/>
        </w:rPr>
        <w:t xml:space="preserve"> </w:t>
      </w:r>
      <w:r w:rsidRPr="00286363">
        <w:rPr>
          <w:rFonts w:ascii="Times New Roman" w:eastAsia="맑은 고딕" w:hAnsi="Times New Roman"/>
          <w:sz w:val="22"/>
          <w:lang w:eastAsia="ko-KR"/>
        </w:rPr>
        <w:t>there is a case where the NAS layer does not respond to a message at all</w:t>
      </w:r>
      <w:r w:rsidR="00FB0EA8">
        <w:rPr>
          <w:rFonts w:ascii="Times New Roman" w:eastAsia="맑은 고딕" w:hAnsi="Times New Roman" w:hint="eastAsia"/>
          <w:sz w:val="22"/>
          <w:lang w:eastAsia="ko-KR"/>
        </w:rPr>
        <w:t xml:space="preserve">, i.e., </w:t>
      </w:r>
      <w:r w:rsidR="00FB0EA8" w:rsidRPr="00286363">
        <w:rPr>
          <w:rFonts w:ascii="Times New Roman" w:eastAsia="맑은 고딕" w:hAnsi="Times New Roman"/>
          <w:sz w:val="22"/>
          <w:lang w:eastAsia="ko-KR"/>
        </w:rPr>
        <w:t xml:space="preserve">the </w:t>
      </w:r>
      <w:r w:rsidR="00FB0EA8">
        <w:rPr>
          <w:rFonts w:ascii="Times New Roman" w:eastAsia="맑은 고딕" w:hAnsi="Times New Roman" w:hint="eastAsia"/>
          <w:sz w:val="22"/>
          <w:lang w:eastAsia="ko-KR"/>
        </w:rPr>
        <w:t xml:space="preserve">NAS </w:t>
      </w:r>
      <w:r w:rsidR="000673CC">
        <w:rPr>
          <w:rFonts w:ascii="Times New Roman" w:eastAsia="맑은 고딕" w:hAnsi="Times New Roman" w:hint="eastAsia"/>
          <w:sz w:val="22"/>
          <w:lang w:eastAsia="ko-KR"/>
        </w:rPr>
        <w:t xml:space="preserve">message </w:t>
      </w:r>
      <w:r w:rsidR="00FB0EA8">
        <w:rPr>
          <w:rFonts w:ascii="Times New Roman" w:eastAsia="맑은 고딕" w:hAnsi="Times New Roman" w:hint="eastAsia"/>
          <w:sz w:val="22"/>
          <w:lang w:eastAsia="ko-KR"/>
        </w:rPr>
        <w:t>error case</w:t>
      </w:r>
      <w:r w:rsidRPr="00286363">
        <w:rPr>
          <w:rFonts w:ascii="Times New Roman" w:eastAsia="맑은 고딕" w:hAnsi="Times New Roman"/>
          <w:sz w:val="22"/>
          <w:lang w:eastAsia="ko-KR"/>
        </w:rPr>
        <w:t xml:space="preserve">. </w:t>
      </w:r>
      <w:r w:rsidR="00FB0EA8">
        <w:rPr>
          <w:rFonts w:ascii="Times New Roman" w:eastAsia="맑은 고딕" w:hAnsi="Times New Roman" w:hint="eastAsia"/>
          <w:sz w:val="22"/>
          <w:lang w:eastAsia="ko-KR"/>
        </w:rPr>
        <w:t>In addition, a</w:t>
      </w:r>
      <w:r w:rsidR="00FB0EA8" w:rsidRPr="00FB0EA8">
        <w:rPr>
          <w:rFonts w:ascii="Times New Roman" w:eastAsia="맑은 고딕" w:hAnsi="Times New Roman"/>
          <w:sz w:val="22"/>
          <w:lang w:eastAsia="ko-KR"/>
        </w:rPr>
        <w:t>s previously discussed in RAN2,</w:t>
      </w:r>
      <w:r w:rsidR="00FB0EA8">
        <w:rPr>
          <w:rFonts w:ascii="Times New Roman" w:eastAsia="맑은 고딕" w:hAnsi="Times New Roman" w:hint="eastAsia"/>
          <w:sz w:val="22"/>
          <w:lang w:eastAsia="ko-KR"/>
        </w:rPr>
        <w:t xml:space="preserve"> there is case where the NAS layer cannot generate the NAS message due to </w:t>
      </w:r>
      <w:r w:rsidR="00FB0EA8" w:rsidRPr="00286363">
        <w:rPr>
          <w:rFonts w:ascii="Times New Roman" w:eastAsia="맑은 고딕" w:hAnsi="Times New Roman"/>
          <w:sz w:val="22"/>
          <w:lang w:eastAsia="ko-KR"/>
        </w:rPr>
        <w:t xml:space="preserve">NAS </w:t>
      </w:r>
      <w:r w:rsidR="00FB0EA8">
        <w:rPr>
          <w:rFonts w:ascii="Times New Roman" w:eastAsia="맑은 고딕" w:hAnsi="Times New Roman" w:hint="eastAsia"/>
          <w:sz w:val="22"/>
          <w:lang w:eastAsia="ko-KR"/>
        </w:rPr>
        <w:t xml:space="preserve">processing delay, i.e., </w:t>
      </w:r>
      <w:r w:rsidR="00FB0EA8" w:rsidRPr="00286363">
        <w:rPr>
          <w:rFonts w:ascii="Times New Roman" w:eastAsia="맑은 고딕" w:hAnsi="Times New Roman"/>
          <w:sz w:val="22"/>
          <w:lang w:eastAsia="ko-KR"/>
        </w:rPr>
        <w:t>the NAS processing delay</w:t>
      </w:r>
      <w:r w:rsidR="00FB0EA8">
        <w:rPr>
          <w:rFonts w:ascii="Times New Roman" w:eastAsia="맑은 고딕" w:hAnsi="Times New Roman" w:hint="eastAsia"/>
          <w:sz w:val="22"/>
          <w:lang w:eastAsia="ko-KR"/>
        </w:rPr>
        <w:t xml:space="preserve"> case.</w:t>
      </w:r>
      <w:r w:rsidR="00194521">
        <w:rPr>
          <w:rFonts w:ascii="Times New Roman" w:eastAsia="맑은 고딕" w:hAnsi="Times New Roman" w:hint="eastAsia"/>
          <w:sz w:val="22"/>
          <w:lang w:eastAsia="ko-KR"/>
        </w:rPr>
        <w:t xml:space="preserve"> </w:t>
      </w:r>
    </w:p>
    <w:p w14:paraId="1C5E6E34" w14:textId="28FCE090" w:rsidR="00FB0EA8" w:rsidRDefault="00FB0EA8" w:rsidP="00E85CB4">
      <w:pPr>
        <w:rPr>
          <w:rFonts w:ascii="Times New Roman" w:eastAsia="맑은 고딕" w:hAnsi="Times New Roman"/>
          <w:sz w:val="22"/>
          <w:lang w:eastAsia="ko-KR"/>
        </w:rPr>
      </w:pPr>
      <w:r>
        <w:rPr>
          <w:rFonts w:ascii="Times New Roman" w:eastAsia="맑은 고딕" w:hAnsi="Times New Roman" w:hint="eastAsia"/>
          <w:sz w:val="22"/>
          <w:lang w:eastAsia="ko-KR"/>
        </w:rPr>
        <w:t>F</w:t>
      </w:r>
      <w:r w:rsidR="00286363" w:rsidRPr="00286363">
        <w:rPr>
          <w:rFonts w:ascii="Times New Roman" w:eastAsia="맑은 고딕" w:hAnsi="Times New Roman"/>
          <w:sz w:val="22"/>
          <w:lang w:eastAsia="ko-KR"/>
        </w:rPr>
        <w:t>rom the reader</w:t>
      </w:r>
      <w:r w:rsidR="00286363">
        <w:rPr>
          <w:rFonts w:ascii="Times New Roman" w:eastAsia="맑은 고딕" w:hAnsi="Times New Roman"/>
          <w:sz w:val="22"/>
          <w:lang w:eastAsia="ko-KR"/>
        </w:rPr>
        <w:t>’</w:t>
      </w:r>
      <w:r w:rsidR="00286363">
        <w:rPr>
          <w:rFonts w:ascii="Times New Roman" w:eastAsia="맑은 고딕" w:hAnsi="Times New Roman" w:hint="eastAsia"/>
          <w:sz w:val="22"/>
          <w:lang w:eastAsia="ko-KR"/>
        </w:rPr>
        <w:t>s</w:t>
      </w:r>
      <w:r w:rsidR="00286363" w:rsidRPr="00286363">
        <w:rPr>
          <w:rFonts w:ascii="Times New Roman" w:eastAsia="맑은 고딕" w:hAnsi="Times New Roman"/>
          <w:sz w:val="22"/>
          <w:lang w:eastAsia="ko-KR"/>
        </w:rPr>
        <w:t xml:space="preserve"> point of view, even if the D2R message with SDU length = 0 and the MDI = 0 is received, it is difficult to distinguish whether the device has no data due to the NAS </w:t>
      </w:r>
      <w:r w:rsidR="000673CC">
        <w:rPr>
          <w:rFonts w:ascii="Times New Roman" w:eastAsia="맑은 고딕" w:hAnsi="Times New Roman" w:hint="eastAsia"/>
          <w:sz w:val="22"/>
          <w:lang w:eastAsia="ko-KR"/>
        </w:rPr>
        <w:t xml:space="preserve">message </w:t>
      </w:r>
      <w:r w:rsidR="00286363" w:rsidRPr="00286363">
        <w:rPr>
          <w:rFonts w:ascii="Times New Roman" w:eastAsia="맑은 고딕" w:hAnsi="Times New Roman"/>
          <w:sz w:val="22"/>
          <w:lang w:eastAsia="ko-KR"/>
        </w:rPr>
        <w:t xml:space="preserve">error or the NAS processing delay. </w:t>
      </w:r>
      <w:r>
        <w:rPr>
          <w:rFonts w:ascii="Times New Roman" w:eastAsia="맑은 고딕" w:hAnsi="Times New Roman" w:hint="eastAsia"/>
          <w:sz w:val="22"/>
          <w:lang w:eastAsia="ko-KR"/>
        </w:rPr>
        <w:t xml:space="preserve">In addition, without knowing this </w:t>
      </w:r>
      <w:r>
        <w:rPr>
          <w:rFonts w:ascii="Times New Roman" w:eastAsia="맑은 고딕" w:hAnsi="Times New Roman"/>
          <w:sz w:val="22"/>
          <w:lang w:eastAsia="ko-KR"/>
        </w:rPr>
        <w:t>information</w:t>
      </w:r>
      <w:r>
        <w:rPr>
          <w:rFonts w:ascii="Times New Roman" w:eastAsia="맑은 고딕" w:hAnsi="Times New Roman" w:hint="eastAsia"/>
          <w:sz w:val="22"/>
          <w:lang w:eastAsia="ko-KR"/>
        </w:rPr>
        <w:t xml:space="preserve">, the reader </w:t>
      </w:r>
      <w:r>
        <w:rPr>
          <w:rFonts w:ascii="Times New Roman" w:eastAsia="맑은 고딕" w:hAnsi="Times New Roman"/>
          <w:sz w:val="22"/>
          <w:lang w:eastAsia="ko-KR"/>
        </w:rPr>
        <w:t>unnecessarily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schedules</w:t>
      </w:r>
      <w:r>
        <w:rPr>
          <w:rFonts w:ascii="Times New Roman" w:eastAsia="맑은 고딕" w:hAnsi="Times New Roman" w:hint="eastAsia"/>
          <w:sz w:val="22"/>
          <w:lang w:eastAsia="ko-KR"/>
        </w:rPr>
        <w:t xml:space="preserve"> the uplink grant to the device even for the NAS </w:t>
      </w:r>
      <w:r w:rsidR="000673CC">
        <w:rPr>
          <w:rFonts w:ascii="Times New Roman" w:eastAsia="맑은 고딕" w:hAnsi="Times New Roman" w:hint="eastAsia"/>
          <w:sz w:val="22"/>
          <w:lang w:eastAsia="ko-KR"/>
        </w:rPr>
        <w:t xml:space="preserve">message </w:t>
      </w:r>
      <w:r>
        <w:rPr>
          <w:rFonts w:ascii="Times New Roman" w:eastAsia="맑은 고딕" w:hAnsi="Times New Roman" w:hint="eastAsia"/>
          <w:sz w:val="22"/>
          <w:lang w:eastAsia="ko-KR"/>
        </w:rPr>
        <w:t xml:space="preserve">error case. </w:t>
      </w:r>
      <w:r w:rsidRPr="00286363">
        <w:rPr>
          <w:rFonts w:ascii="Times New Roman" w:eastAsia="맑은 고딕" w:hAnsi="Times New Roman"/>
          <w:sz w:val="22"/>
          <w:lang w:eastAsia="ko-KR"/>
        </w:rPr>
        <w:t xml:space="preserve">Thus, the device should indicate why the </w:t>
      </w:r>
      <w:r w:rsidR="000B2835" w:rsidRPr="00286363">
        <w:rPr>
          <w:rFonts w:ascii="Times New Roman" w:eastAsia="맑은 고딕" w:hAnsi="Times New Roman"/>
          <w:sz w:val="22"/>
          <w:lang w:eastAsia="ko-KR"/>
        </w:rPr>
        <w:t xml:space="preserve">SDU length = 0 </w:t>
      </w:r>
      <w:r w:rsidR="000B2835">
        <w:rPr>
          <w:rFonts w:ascii="Times New Roman" w:eastAsia="맑은 고딕" w:hAnsi="Times New Roman" w:hint="eastAsia"/>
          <w:sz w:val="22"/>
          <w:lang w:eastAsia="ko-KR"/>
        </w:rPr>
        <w:t>is indicated in the R2D message</w:t>
      </w:r>
      <w:r w:rsidRPr="00286363">
        <w:rPr>
          <w:rFonts w:ascii="Times New Roman" w:eastAsia="맑은 고딕" w:hAnsi="Times New Roman"/>
          <w:sz w:val="22"/>
          <w:lang w:eastAsia="ko-KR"/>
        </w:rPr>
        <w:t>.</w:t>
      </w:r>
    </w:p>
    <w:p w14:paraId="6AD4768B" w14:textId="083FB4FB" w:rsidR="008C436B" w:rsidRDefault="008C436B" w:rsidP="00E85CB4">
      <w:pPr>
        <w:rPr>
          <w:rFonts w:ascii="Times New Roman" w:eastAsia="맑은 고딕" w:hAnsi="Times New Roman"/>
          <w:sz w:val="22"/>
          <w:lang w:eastAsia="ko-KR"/>
        </w:rPr>
      </w:pPr>
      <w:r>
        <w:rPr>
          <w:rFonts w:ascii="Times New Roman" w:eastAsia="맑은 고딕" w:hAnsi="Times New Roman" w:hint="eastAsia"/>
          <w:sz w:val="22"/>
          <w:lang w:val="en-US" w:eastAsia="ko-KR"/>
        </w:rPr>
        <w:t xml:space="preserve">In order to </w:t>
      </w:r>
      <w:r w:rsidR="003F7D55">
        <w:rPr>
          <w:rFonts w:ascii="Times New Roman" w:eastAsia="맑은 고딕" w:hAnsi="Times New Roman" w:hint="eastAsia"/>
          <w:sz w:val="22"/>
          <w:lang w:val="en-US" w:eastAsia="ko-KR"/>
        </w:rPr>
        <w:t xml:space="preserve">indicate </w:t>
      </w:r>
      <w:r w:rsidR="004D3F0E">
        <w:rPr>
          <w:rFonts w:ascii="Times New Roman" w:eastAsia="맑은 고딕" w:hAnsi="Times New Roman" w:hint="eastAsia"/>
          <w:sz w:val="22"/>
          <w:lang w:val="en-US" w:eastAsia="ko-KR"/>
        </w:rPr>
        <w:t xml:space="preserve">the NAS </w:t>
      </w:r>
      <w:r w:rsidR="000673CC">
        <w:rPr>
          <w:rFonts w:ascii="Times New Roman" w:eastAsia="맑은 고딕" w:hAnsi="Times New Roman" w:hint="eastAsia"/>
          <w:sz w:val="22"/>
          <w:lang w:eastAsia="ko-KR"/>
        </w:rPr>
        <w:t xml:space="preserve">message </w:t>
      </w:r>
      <w:r w:rsidR="004D3F0E">
        <w:rPr>
          <w:rFonts w:ascii="Times New Roman" w:eastAsia="맑은 고딕" w:hAnsi="Times New Roman" w:hint="eastAsia"/>
          <w:sz w:val="22"/>
          <w:lang w:val="en-US" w:eastAsia="ko-KR"/>
        </w:rPr>
        <w:t>error case and NAS processing delay case</w:t>
      </w:r>
      <w:r>
        <w:rPr>
          <w:rFonts w:ascii="Times New Roman" w:eastAsia="맑은 고딕" w:hAnsi="Times New Roman" w:hint="eastAsia"/>
          <w:sz w:val="22"/>
          <w:lang w:eastAsia="ko-KR"/>
        </w:rPr>
        <w:t xml:space="preserve">, we think that there are </w:t>
      </w:r>
      <w:r w:rsidR="002C0698">
        <w:rPr>
          <w:rFonts w:ascii="Times New Roman" w:eastAsia="맑은 고딕" w:hAnsi="Times New Roman" w:hint="eastAsia"/>
          <w:sz w:val="22"/>
          <w:lang w:eastAsia="ko-KR"/>
        </w:rPr>
        <w:t xml:space="preserve">three </w:t>
      </w:r>
      <w:r>
        <w:rPr>
          <w:rFonts w:ascii="Times New Roman" w:eastAsia="맑은 고딕" w:hAnsi="Times New Roman" w:hint="eastAsia"/>
          <w:sz w:val="22"/>
          <w:lang w:eastAsia="ko-KR"/>
        </w:rPr>
        <w:t>options as follows.</w:t>
      </w:r>
    </w:p>
    <w:p w14:paraId="19047049" w14:textId="1A04EC91" w:rsidR="007B1E8C" w:rsidRPr="007B1E8C" w:rsidRDefault="007B1E8C" w:rsidP="007B1E8C">
      <w:pPr>
        <w:pStyle w:val="af8"/>
        <w:numPr>
          <w:ilvl w:val="0"/>
          <w:numId w:val="30"/>
        </w:numPr>
        <w:ind w:leftChars="0"/>
        <w:rPr>
          <w:rFonts w:ascii="Times New Roman" w:eastAsia="맑은 고딕" w:hAnsi="Times New Roman"/>
          <w:sz w:val="22"/>
          <w:lang w:val="en-US" w:eastAsia="ko-KR"/>
        </w:rPr>
      </w:pPr>
      <w:r w:rsidRPr="007B1E8C">
        <w:rPr>
          <w:rFonts w:ascii="Times New Roman" w:eastAsia="맑은 고딕" w:hAnsi="Times New Roman"/>
          <w:sz w:val="22"/>
          <w:lang w:val="en-US" w:eastAsia="ko-KR"/>
        </w:rPr>
        <w:t xml:space="preserve">Option 1. The estimated time when the NAS command response will be ready is included in the R2D message. </w:t>
      </w:r>
    </w:p>
    <w:p w14:paraId="5A546946" w14:textId="0F0EAB4C" w:rsidR="007B1E8C" w:rsidRPr="007B1E8C" w:rsidRDefault="007B1E8C" w:rsidP="007B1E8C">
      <w:pPr>
        <w:pStyle w:val="af8"/>
        <w:numPr>
          <w:ilvl w:val="0"/>
          <w:numId w:val="30"/>
        </w:numPr>
        <w:ind w:leftChars="0"/>
        <w:rPr>
          <w:rFonts w:ascii="Times New Roman" w:eastAsia="맑은 고딕" w:hAnsi="Times New Roman"/>
          <w:sz w:val="22"/>
          <w:lang w:val="en-US" w:eastAsia="ko-KR"/>
        </w:rPr>
      </w:pPr>
      <w:r w:rsidRPr="007B1E8C">
        <w:rPr>
          <w:rFonts w:ascii="Times New Roman" w:eastAsia="맑은 고딕" w:hAnsi="Times New Roman"/>
          <w:sz w:val="22"/>
          <w:lang w:val="en-US" w:eastAsia="ko-KR"/>
        </w:rPr>
        <w:t>Option 2. Introduce a new field (1bit) to indicate whether the uplink is needed later</w:t>
      </w:r>
      <w:r w:rsidR="0089480A">
        <w:rPr>
          <w:rFonts w:ascii="Times New Roman" w:eastAsia="맑은 고딕" w:hAnsi="Times New Roman" w:hint="eastAsia"/>
          <w:sz w:val="22"/>
          <w:lang w:val="en-US" w:eastAsia="ko-KR"/>
        </w:rPr>
        <w:t xml:space="preserve"> for </w:t>
      </w:r>
      <w:r w:rsidR="0089480A" w:rsidRPr="007B1E8C">
        <w:rPr>
          <w:rFonts w:ascii="Times New Roman" w:eastAsia="맑은 고딕" w:hAnsi="Times New Roman"/>
          <w:sz w:val="22"/>
          <w:lang w:val="en-US" w:eastAsia="ko-KR"/>
        </w:rPr>
        <w:t>the NAS processing delay case</w:t>
      </w:r>
      <w:r w:rsidRPr="007B1E8C">
        <w:rPr>
          <w:rFonts w:ascii="Times New Roman" w:eastAsia="맑은 고딕" w:hAnsi="Times New Roman"/>
          <w:sz w:val="22"/>
          <w:lang w:val="en-US" w:eastAsia="ko-KR"/>
        </w:rPr>
        <w:t xml:space="preserve"> or uplink scheduling is not needed</w:t>
      </w:r>
      <w:r w:rsidR="0089480A">
        <w:rPr>
          <w:rFonts w:ascii="Times New Roman" w:eastAsia="맑은 고딕" w:hAnsi="Times New Roman" w:hint="eastAsia"/>
          <w:sz w:val="22"/>
          <w:lang w:val="en-US" w:eastAsia="ko-KR"/>
        </w:rPr>
        <w:t xml:space="preserve"> for NAS </w:t>
      </w:r>
      <w:r w:rsidR="000673CC">
        <w:rPr>
          <w:rFonts w:ascii="Times New Roman" w:eastAsia="맑은 고딕" w:hAnsi="Times New Roman" w:hint="eastAsia"/>
          <w:sz w:val="22"/>
          <w:lang w:eastAsia="ko-KR"/>
        </w:rPr>
        <w:t xml:space="preserve">message </w:t>
      </w:r>
      <w:r w:rsidR="0089480A">
        <w:rPr>
          <w:rFonts w:ascii="Times New Roman" w:eastAsia="맑은 고딕" w:hAnsi="Times New Roman" w:hint="eastAsia"/>
          <w:sz w:val="22"/>
          <w:lang w:val="en-US" w:eastAsia="ko-KR"/>
        </w:rPr>
        <w:t>error case</w:t>
      </w:r>
      <w:r w:rsidRPr="007B1E8C">
        <w:rPr>
          <w:rFonts w:ascii="Times New Roman" w:eastAsia="맑은 고딕" w:hAnsi="Times New Roman"/>
          <w:sz w:val="22"/>
          <w:lang w:val="en-US" w:eastAsia="ko-KR"/>
        </w:rPr>
        <w:t>.</w:t>
      </w:r>
    </w:p>
    <w:p w14:paraId="76B6720E" w14:textId="40CE393B" w:rsidR="0089480A" w:rsidRDefault="0089480A" w:rsidP="0089480A">
      <w:pPr>
        <w:pStyle w:val="af8"/>
        <w:numPr>
          <w:ilvl w:val="0"/>
          <w:numId w:val="30"/>
        </w:numPr>
        <w:ind w:leftChars="0"/>
        <w:rPr>
          <w:rFonts w:ascii="Times New Roman" w:eastAsia="맑은 고딕" w:hAnsi="Times New Roman"/>
          <w:sz w:val="22"/>
          <w:lang w:val="en-US" w:eastAsia="ko-KR"/>
        </w:rPr>
      </w:pPr>
      <w:r w:rsidRPr="007B1E8C">
        <w:rPr>
          <w:rFonts w:ascii="Times New Roman" w:eastAsia="맑은 고딕" w:hAnsi="Times New Roman"/>
          <w:sz w:val="22"/>
          <w:lang w:val="en-US" w:eastAsia="ko-KR"/>
        </w:rPr>
        <w:t xml:space="preserve">Option 3. </w:t>
      </w:r>
      <w:r>
        <w:rPr>
          <w:rFonts w:ascii="Times New Roman" w:eastAsia="맑은 고딕" w:hAnsi="Times New Roman" w:hint="eastAsia"/>
          <w:sz w:val="22"/>
          <w:lang w:val="en-US" w:eastAsia="ko-KR"/>
        </w:rPr>
        <w:t>If the SDU field is set to 0, t</w:t>
      </w:r>
      <w:r w:rsidRPr="007B1E8C">
        <w:rPr>
          <w:rFonts w:ascii="Times New Roman" w:eastAsia="맑은 고딕" w:hAnsi="Times New Roman"/>
          <w:sz w:val="22"/>
          <w:lang w:val="en-US" w:eastAsia="ko-KR"/>
        </w:rPr>
        <w:t xml:space="preserve">he MDI field is set to 0 for the NAS </w:t>
      </w:r>
      <w:r w:rsidR="000673CC">
        <w:rPr>
          <w:rFonts w:ascii="Times New Roman" w:eastAsia="맑은 고딕" w:hAnsi="Times New Roman" w:hint="eastAsia"/>
          <w:sz w:val="22"/>
          <w:lang w:eastAsia="ko-KR"/>
        </w:rPr>
        <w:t xml:space="preserve">message </w:t>
      </w:r>
      <w:r w:rsidRPr="007B1E8C">
        <w:rPr>
          <w:rFonts w:ascii="Times New Roman" w:eastAsia="맑은 고딕" w:hAnsi="Times New Roman"/>
          <w:sz w:val="22"/>
          <w:lang w:val="en-US" w:eastAsia="ko-KR"/>
        </w:rPr>
        <w:t>error case and the MDI field is set to 1 for the NAS processing delay case, i.e., revert to the previous agreement.</w:t>
      </w:r>
    </w:p>
    <w:p w14:paraId="5348113E" w14:textId="77777777" w:rsidR="007B1E8C" w:rsidRPr="0089480A" w:rsidRDefault="007B1E8C" w:rsidP="007B1E8C">
      <w:pPr>
        <w:rPr>
          <w:rFonts w:ascii="Times New Roman" w:eastAsia="맑은 고딕" w:hAnsi="Times New Roman"/>
          <w:sz w:val="22"/>
          <w:lang w:val="en-US" w:eastAsia="ko-KR"/>
        </w:rPr>
      </w:pPr>
    </w:p>
    <w:p w14:paraId="12D5F9D8" w14:textId="1C21D47F" w:rsidR="004D3F0E" w:rsidRDefault="00280384" w:rsidP="004D3F0E">
      <w:pPr>
        <w:rPr>
          <w:rFonts w:ascii="Times New Roman" w:eastAsia="맑은 고딕" w:hAnsi="Times New Roman"/>
          <w:sz w:val="22"/>
          <w:lang w:val="en-US" w:eastAsia="ko-KR"/>
        </w:rPr>
      </w:pPr>
      <w:r w:rsidRPr="00280384">
        <w:rPr>
          <w:rFonts w:ascii="Times New Roman" w:eastAsia="맑은 고딕" w:hAnsi="Times New Roman"/>
          <w:sz w:val="22"/>
          <w:lang w:val="en-US" w:eastAsia="ko-KR"/>
        </w:rPr>
        <w:t xml:space="preserve">For Option 1, the device provides information on when the D2R message is ready. Using this information, the reader can schedule the D2R message on time. In this option, if the estimated time is set to zero, the reader identifies that the device has no data due to an error. Otherwise, if the estimated time is not zero, the reader schedules the D2R message on time. However, since this option requires an estimation of the time when the D2R message is ready, </w:t>
      </w:r>
      <w:r w:rsidR="00637649">
        <w:rPr>
          <w:rFonts w:ascii="Times New Roman" w:eastAsia="맑은 고딕" w:hAnsi="Times New Roman" w:hint="eastAsia"/>
          <w:sz w:val="22"/>
          <w:lang w:val="en-US" w:eastAsia="ko-KR"/>
        </w:rPr>
        <w:t>the</w:t>
      </w:r>
      <w:r w:rsidRPr="00280384">
        <w:rPr>
          <w:rFonts w:ascii="Times New Roman" w:eastAsia="맑은 고딕" w:hAnsi="Times New Roman"/>
          <w:sz w:val="22"/>
          <w:lang w:val="en-US" w:eastAsia="ko-KR"/>
        </w:rPr>
        <w:t xml:space="preserve"> feasibility </w:t>
      </w:r>
      <w:r w:rsidR="00637649">
        <w:rPr>
          <w:rFonts w:ascii="Times New Roman" w:eastAsia="맑은 고딕" w:hAnsi="Times New Roman" w:hint="eastAsia"/>
          <w:sz w:val="22"/>
          <w:lang w:val="en-US" w:eastAsia="ko-KR"/>
        </w:rPr>
        <w:t xml:space="preserve">of the </w:t>
      </w:r>
      <w:r w:rsidR="00637649" w:rsidRPr="00280384">
        <w:rPr>
          <w:rFonts w:ascii="Times New Roman" w:eastAsia="맑은 고딕" w:hAnsi="Times New Roman"/>
          <w:sz w:val="22"/>
          <w:lang w:val="en-US" w:eastAsia="ko-KR"/>
        </w:rPr>
        <w:t xml:space="preserve">estimation of the time </w:t>
      </w:r>
      <w:r w:rsidRPr="00280384">
        <w:rPr>
          <w:rFonts w:ascii="Times New Roman" w:eastAsia="맑은 고딕" w:hAnsi="Times New Roman"/>
          <w:sz w:val="22"/>
          <w:lang w:val="en-US" w:eastAsia="ko-KR"/>
        </w:rPr>
        <w:t>is questionable due to the AIoT device's limited processing capacity.</w:t>
      </w:r>
      <w:r w:rsidR="00445BFA">
        <w:rPr>
          <w:rFonts w:ascii="Times New Roman" w:eastAsia="맑은 고딕" w:hAnsi="Times New Roman" w:hint="eastAsia"/>
          <w:sz w:val="22"/>
          <w:lang w:val="en-US" w:eastAsia="ko-KR"/>
        </w:rPr>
        <w:t xml:space="preserve"> </w:t>
      </w:r>
    </w:p>
    <w:p w14:paraId="002D3129" w14:textId="4276763C" w:rsidR="0089480A" w:rsidRDefault="00D52EC6" w:rsidP="00DD501E">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T</w:t>
      </w:r>
      <w:r w:rsidR="00445BFA" w:rsidRPr="00445BFA">
        <w:rPr>
          <w:rFonts w:ascii="Times New Roman" w:eastAsia="맑은 고딕" w:hAnsi="Times New Roman"/>
          <w:sz w:val="22"/>
          <w:lang w:val="en-US" w:eastAsia="ko-KR"/>
        </w:rPr>
        <w:t xml:space="preserve">he Option 2 and Option 3 are similar </w:t>
      </w:r>
      <w:r w:rsidR="00921BF3">
        <w:rPr>
          <w:rFonts w:ascii="Times New Roman" w:eastAsia="맑은 고딕" w:hAnsi="Times New Roman" w:hint="eastAsia"/>
          <w:sz w:val="22"/>
          <w:lang w:val="en-US" w:eastAsia="ko-KR"/>
        </w:rPr>
        <w:t>solutions</w:t>
      </w:r>
      <w:r w:rsidR="00194521">
        <w:rPr>
          <w:rFonts w:ascii="Times New Roman" w:eastAsia="맑은 고딕" w:hAnsi="Times New Roman" w:hint="eastAsia"/>
          <w:sz w:val="22"/>
          <w:lang w:val="en-US" w:eastAsia="ko-KR"/>
        </w:rPr>
        <w:t xml:space="preserve">. </w:t>
      </w:r>
      <w:r w:rsidR="00445BFA" w:rsidRPr="00445BFA">
        <w:rPr>
          <w:rFonts w:ascii="Times New Roman" w:eastAsia="맑은 고딕" w:hAnsi="Times New Roman"/>
          <w:sz w:val="22"/>
          <w:lang w:val="en-US" w:eastAsia="ko-KR"/>
        </w:rPr>
        <w:t xml:space="preserve">The only difference is whether to indicate the NAS </w:t>
      </w:r>
      <w:r w:rsidR="000673CC">
        <w:rPr>
          <w:rFonts w:ascii="Times New Roman" w:eastAsia="맑은 고딕" w:hAnsi="Times New Roman" w:hint="eastAsia"/>
          <w:sz w:val="22"/>
          <w:lang w:eastAsia="ko-KR"/>
        </w:rPr>
        <w:t xml:space="preserve">message </w:t>
      </w:r>
      <w:r w:rsidR="00445BFA" w:rsidRPr="00445BFA">
        <w:rPr>
          <w:rFonts w:ascii="Times New Roman" w:eastAsia="맑은 고딕" w:hAnsi="Times New Roman"/>
          <w:sz w:val="22"/>
          <w:lang w:val="en-US" w:eastAsia="ko-KR"/>
        </w:rPr>
        <w:t xml:space="preserve">error and the NAS processing delay using the new field or the </w:t>
      </w:r>
      <w:r w:rsidR="00FB0EA8">
        <w:rPr>
          <w:rFonts w:ascii="Times New Roman" w:eastAsia="맑은 고딕" w:hAnsi="Times New Roman" w:hint="eastAsia"/>
          <w:sz w:val="22"/>
          <w:lang w:val="en-US" w:eastAsia="ko-KR"/>
        </w:rPr>
        <w:t>MDI</w:t>
      </w:r>
      <w:r w:rsidR="00445BFA" w:rsidRPr="00445BFA">
        <w:rPr>
          <w:rFonts w:ascii="Times New Roman" w:eastAsia="맑은 고딕" w:hAnsi="Times New Roman"/>
          <w:sz w:val="22"/>
          <w:lang w:val="en-US" w:eastAsia="ko-KR"/>
        </w:rPr>
        <w:t xml:space="preserve"> field. </w:t>
      </w:r>
      <w:r w:rsidR="000B2835">
        <w:rPr>
          <w:rFonts w:ascii="Times New Roman" w:eastAsia="맑은 고딕" w:hAnsi="Times New Roman" w:hint="eastAsia"/>
          <w:sz w:val="22"/>
          <w:lang w:val="en-US" w:eastAsia="ko-KR"/>
        </w:rPr>
        <w:t>However,</w:t>
      </w:r>
      <w:r w:rsidR="009A3F56">
        <w:rPr>
          <w:rFonts w:ascii="Times New Roman" w:eastAsia="맑은 고딕" w:hAnsi="Times New Roman" w:hint="eastAsia"/>
          <w:sz w:val="22"/>
          <w:lang w:val="en-US" w:eastAsia="ko-KR"/>
        </w:rPr>
        <w:t xml:space="preserve"> </w:t>
      </w:r>
      <w:r w:rsidR="00DD501E">
        <w:rPr>
          <w:rFonts w:ascii="Times New Roman" w:eastAsia="맑은 고딕" w:hAnsi="Times New Roman" w:hint="eastAsia"/>
          <w:sz w:val="22"/>
          <w:lang w:val="en-US" w:eastAsia="ko-KR"/>
        </w:rPr>
        <w:t>d</w:t>
      </w:r>
      <w:r w:rsidR="00DD501E" w:rsidRPr="00280384">
        <w:rPr>
          <w:rFonts w:ascii="Times New Roman" w:eastAsia="맑은 고딕" w:hAnsi="Times New Roman"/>
          <w:sz w:val="22"/>
          <w:lang w:val="en-US" w:eastAsia="ko-KR"/>
        </w:rPr>
        <w:t xml:space="preserve">uring the [POST130][027][AIoT] email discussion, </w:t>
      </w:r>
      <w:r w:rsidR="00DD501E">
        <w:rPr>
          <w:rFonts w:ascii="Times New Roman" w:eastAsia="맑은 고딕" w:hAnsi="Times New Roman" w:hint="eastAsia"/>
          <w:sz w:val="22"/>
          <w:lang w:val="en-US" w:eastAsia="ko-KR"/>
        </w:rPr>
        <w:t>many companies had</w:t>
      </w:r>
      <w:r w:rsidR="00DD501E" w:rsidRPr="00280384">
        <w:rPr>
          <w:rFonts w:ascii="Times New Roman" w:eastAsia="맑은 고딕" w:hAnsi="Times New Roman"/>
          <w:sz w:val="22"/>
          <w:lang w:val="en-US" w:eastAsia="ko-KR"/>
        </w:rPr>
        <w:t xml:space="preserve"> a concern </w:t>
      </w:r>
      <w:r w:rsidR="005D0E67">
        <w:rPr>
          <w:rFonts w:ascii="Times New Roman" w:eastAsia="맑은 고딕" w:hAnsi="Times New Roman" w:hint="eastAsia"/>
          <w:sz w:val="22"/>
          <w:lang w:val="en-US" w:eastAsia="ko-KR"/>
        </w:rPr>
        <w:t>to reuse</w:t>
      </w:r>
      <w:r w:rsidR="00DD501E" w:rsidRPr="00280384">
        <w:rPr>
          <w:rFonts w:ascii="Times New Roman" w:eastAsia="맑은 고딕" w:hAnsi="Times New Roman"/>
          <w:sz w:val="22"/>
          <w:lang w:val="en-US" w:eastAsia="ko-KR"/>
        </w:rPr>
        <w:t xml:space="preserve"> the MDI field </w:t>
      </w:r>
      <w:r w:rsidR="005D0E67">
        <w:rPr>
          <w:rFonts w:ascii="Times New Roman" w:eastAsia="맑은 고딕" w:hAnsi="Times New Roman" w:hint="eastAsia"/>
          <w:sz w:val="22"/>
          <w:lang w:val="en-US" w:eastAsia="ko-KR"/>
        </w:rPr>
        <w:t xml:space="preserve">with the </w:t>
      </w:r>
      <w:r w:rsidR="009A3F56">
        <w:rPr>
          <w:rFonts w:ascii="Times New Roman" w:eastAsia="맑은 고딕" w:hAnsi="Times New Roman" w:hint="eastAsia"/>
          <w:sz w:val="22"/>
          <w:lang w:val="en-US" w:eastAsia="ko-KR"/>
        </w:rPr>
        <w:t xml:space="preserve">different purposes </w:t>
      </w:r>
      <w:r w:rsidR="00DD501E">
        <w:rPr>
          <w:rFonts w:ascii="Times New Roman" w:eastAsia="맑은 고딕" w:hAnsi="Times New Roman"/>
          <w:sz w:val="22"/>
          <w:lang w:val="en-US" w:eastAsia="ko-KR"/>
        </w:rPr>
        <w:t>because</w:t>
      </w:r>
      <w:r w:rsidR="00DD501E">
        <w:rPr>
          <w:rFonts w:ascii="Times New Roman" w:eastAsia="맑은 고딕" w:hAnsi="Times New Roman" w:hint="eastAsia"/>
          <w:sz w:val="22"/>
          <w:lang w:val="en-US" w:eastAsia="ko-KR"/>
        </w:rPr>
        <w:t xml:space="preserve"> the</w:t>
      </w:r>
      <w:r w:rsidR="00DD501E" w:rsidRPr="00280384">
        <w:rPr>
          <w:rFonts w:ascii="Times New Roman" w:eastAsia="맑은 고딕" w:hAnsi="Times New Roman"/>
          <w:sz w:val="22"/>
          <w:lang w:val="en-US" w:eastAsia="ko-KR"/>
        </w:rPr>
        <w:t xml:space="preserve"> motivation for introducing the MDI field </w:t>
      </w:r>
      <w:r w:rsidR="0089480A">
        <w:rPr>
          <w:rFonts w:ascii="Times New Roman" w:eastAsia="맑은 고딕" w:hAnsi="Times New Roman" w:hint="eastAsia"/>
          <w:sz w:val="22"/>
          <w:lang w:val="en-US" w:eastAsia="ko-KR"/>
        </w:rPr>
        <w:t xml:space="preserve">is </w:t>
      </w:r>
      <w:r w:rsidR="00DD501E" w:rsidRPr="00280384">
        <w:rPr>
          <w:rFonts w:ascii="Times New Roman" w:eastAsia="맑은 고딕" w:hAnsi="Times New Roman"/>
          <w:sz w:val="22"/>
          <w:lang w:val="en-US" w:eastAsia="ko-KR"/>
        </w:rPr>
        <w:t>to indicate whether the data in the MAC PDU is the last segment or not</w:t>
      </w:r>
      <w:r w:rsidR="00DD501E">
        <w:rPr>
          <w:rFonts w:ascii="Times New Roman" w:eastAsia="맑은 고딕" w:hAnsi="Times New Roman" w:hint="eastAsia"/>
          <w:sz w:val="22"/>
          <w:lang w:val="en-US" w:eastAsia="ko-KR"/>
        </w:rPr>
        <w:t>.</w:t>
      </w:r>
      <w:r w:rsidR="009A3F56">
        <w:rPr>
          <w:rFonts w:ascii="Times New Roman" w:eastAsia="맑은 고딕" w:hAnsi="Times New Roman" w:hint="eastAsia"/>
          <w:sz w:val="22"/>
          <w:lang w:val="en-US" w:eastAsia="ko-KR"/>
        </w:rPr>
        <w:t xml:space="preserve"> </w:t>
      </w:r>
      <w:r w:rsidR="000B2835">
        <w:rPr>
          <w:rFonts w:ascii="Times New Roman" w:eastAsia="맑은 고딕" w:hAnsi="Times New Roman" w:hint="eastAsia"/>
          <w:sz w:val="22"/>
          <w:lang w:val="en-US" w:eastAsia="ko-KR"/>
        </w:rPr>
        <w:t>In addition, f</w:t>
      </w:r>
      <w:r w:rsidR="009A3F56">
        <w:rPr>
          <w:rFonts w:ascii="Times New Roman" w:eastAsia="맑은 고딕" w:hAnsi="Times New Roman" w:hint="eastAsia"/>
          <w:sz w:val="22"/>
          <w:lang w:val="en-US" w:eastAsia="ko-KR"/>
        </w:rPr>
        <w:t>or O</w:t>
      </w:r>
      <w:r w:rsidR="009A3F56">
        <w:rPr>
          <w:rFonts w:ascii="Times New Roman" w:eastAsia="맑은 고딕" w:hAnsi="Times New Roman"/>
          <w:sz w:val="22"/>
          <w:lang w:val="en-US" w:eastAsia="ko-KR"/>
        </w:rPr>
        <w:t>p</w:t>
      </w:r>
      <w:r w:rsidR="009A3F56">
        <w:rPr>
          <w:rFonts w:ascii="Times New Roman" w:eastAsia="맑은 고딕" w:hAnsi="Times New Roman" w:hint="eastAsia"/>
          <w:sz w:val="22"/>
          <w:lang w:val="en-US" w:eastAsia="ko-KR"/>
        </w:rPr>
        <w:t xml:space="preserve">tion 2, one reserved bit in the R2D message format can be used for </w:t>
      </w:r>
      <w:r w:rsidR="00FF1ADA">
        <w:rPr>
          <w:rFonts w:ascii="Times New Roman" w:eastAsia="맑은 고딕" w:hAnsi="Times New Roman" w:hint="eastAsia"/>
          <w:sz w:val="22"/>
          <w:lang w:val="en-US" w:eastAsia="ko-KR"/>
        </w:rPr>
        <w:t>the new field</w:t>
      </w:r>
      <w:r w:rsidR="00EC4A1D">
        <w:rPr>
          <w:rFonts w:ascii="Times New Roman" w:eastAsia="맑은 고딕" w:hAnsi="Times New Roman" w:hint="eastAsia"/>
          <w:sz w:val="22"/>
          <w:lang w:val="en-US" w:eastAsia="ko-KR"/>
        </w:rPr>
        <w:t xml:space="preserve">. </w:t>
      </w:r>
      <w:r w:rsidR="000B2835">
        <w:rPr>
          <w:rFonts w:ascii="Times New Roman" w:eastAsia="맑은 고딕" w:hAnsi="Times New Roman" w:hint="eastAsia"/>
          <w:sz w:val="22"/>
          <w:lang w:val="en-US" w:eastAsia="ko-KR"/>
        </w:rPr>
        <w:t xml:space="preserve">Thus, </w:t>
      </w:r>
      <w:r w:rsidR="009A3F56">
        <w:rPr>
          <w:rFonts w:ascii="Times New Roman" w:eastAsia="맑은 고딕" w:hAnsi="Times New Roman" w:hint="eastAsia"/>
          <w:sz w:val="22"/>
          <w:lang w:val="en-US" w:eastAsia="ko-KR"/>
        </w:rPr>
        <w:t xml:space="preserve">even if new 1bit field is introduced, there is no problem on the </w:t>
      </w:r>
      <w:r w:rsidR="009A3F56">
        <w:rPr>
          <w:rFonts w:ascii="Times New Roman" w:eastAsia="맑은 고딕" w:hAnsi="Times New Roman"/>
          <w:sz w:val="22"/>
          <w:lang w:val="en-US" w:eastAsia="ko-KR"/>
        </w:rPr>
        <w:t>signaling</w:t>
      </w:r>
      <w:r w:rsidR="009A3F56">
        <w:rPr>
          <w:rFonts w:ascii="Times New Roman" w:eastAsia="맑은 고딕" w:hAnsi="Times New Roman" w:hint="eastAsia"/>
          <w:sz w:val="22"/>
          <w:lang w:val="en-US" w:eastAsia="ko-KR"/>
        </w:rPr>
        <w:t xml:space="preserve"> overhead.</w:t>
      </w:r>
    </w:p>
    <w:p w14:paraId="7D9C1DF8" w14:textId="55A2A18E" w:rsidR="000B2835" w:rsidRPr="000B2835" w:rsidRDefault="000B2835" w:rsidP="00DD501E">
      <w:pPr>
        <w:rPr>
          <w:rFonts w:ascii="Times New Roman" w:eastAsia="맑은 고딕" w:hAnsi="Times New Roman"/>
          <w:sz w:val="22"/>
          <w:lang w:val="en-US" w:eastAsia="ko-KR"/>
        </w:rPr>
      </w:pPr>
      <w:r>
        <w:rPr>
          <w:rFonts w:ascii="Times New Roman" w:eastAsia="맑은 고딕" w:hAnsi="Times New Roman" w:hint="eastAsia"/>
          <w:sz w:val="22"/>
          <w:lang w:val="en-US" w:eastAsia="ko-KR"/>
        </w:rPr>
        <w:lastRenderedPageBreak/>
        <w:t xml:space="preserve">In our view, since it would be encouraged for the simple </w:t>
      </w:r>
      <w:r>
        <w:rPr>
          <w:rFonts w:ascii="Times New Roman" w:eastAsia="맑은 고딕" w:hAnsi="Times New Roman"/>
          <w:sz w:val="22"/>
          <w:lang w:val="en-US" w:eastAsia="ko-KR"/>
        </w:rPr>
        <w:t>implementation</w:t>
      </w:r>
      <w:r>
        <w:rPr>
          <w:rFonts w:ascii="Times New Roman" w:eastAsia="맑은 고딕" w:hAnsi="Times New Roman" w:hint="eastAsia"/>
          <w:sz w:val="22"/>
          <w:lang w:val="en-US" w:eastAsia="ko-KR"/>
        </w:rPr>
        <w:t xml:space="preserve"> that one single field should </w:t>
      </w:r>
      <w:r w:rsidR="005D0E67">
        <w:rPr>
          <w:rFonts w:ascii="Times New Roman" w:eastAsia="맑은 고딕" w:hAnsi="Times New Roman" w:hint="eastAsia"/>
          <w:sz w:val="22"/>
          <w:lang w:val="en-US" w:eastAsia="ko-KR"/>
        </w:rPr>
        <w:t xml:space="preserve">be used only for single </w:t>
      </w:r>
      <w:r w:rsidR="005D0E67">
        <w:rPr>
          <w:rFonts w:ascii="Times New Roman" w:eastAsia="맑은 고딕" w:hAnsi="Times New Roman"/>
          <w:sz w:val="22"/>
          <w:lang w:val="en-US" w:eastAsia="ko-KR"/>
        </w:rPr>
        <w:t>purpose</w:t>
      </w:r>
      <w:r>
        <w:rPr>
          <w:rFonts w:ascii="Times New Roman" w:eastAsia="맑은 고딕" w:hAnsi="Times New Roman" w:hint="eastAsia"/>
          <w:sz w:val="22"/>
          <w:lang w:val="en-US" w:eastAsia="ko-KR"/>
        </w:rPr>
        <w:t>, we prefer to have option 2</w:t>
      </w:r>
      <w:r w:rsidR="00C21FAF">
        <w:rPr>
          <w:rFonts w:ascii="Times New Roman" w:eastAsia="맑은 고딕" w:hAnsi="Times New Roman" w:hint="eastAsia"/>
          <w:sz w:val="22"/>
          <w:lang w:val="en-US" w:eastAsia="ko-KR"/>
        </w:rPr>
        <w:t xml:space="preserve"> to indicate </w:t>
      </w:r>
      <w:r w:rsidR="00C21FAF" w:rsidRPr="007B1E8C">
        <w:rPr>
          <w:rFonts w:ascii="Times New Roman" w:eastAsia="맑은 고딕" w:hAnsi="Times New Roman"/>
          <w:sz w:val="22"/>
          <w:lang w:val="en-US" w:eastAsia="ko-KR"/>
        </w:rPr>
        <w:t>whether the uplink is needed later</w:t>
      </w:r>
      <w:r w:rsidR="00C21FAF">
        <w:rPr>
          <w:rFonts w:ascii="Times New Roman" w:eastAsia="맑은 고딕" w:hAnsi="Times New Roman" w:hint="eastAsia"/>
          <w:sz w:val="22"/>
          <w:lang w:val="en-US" w:eastAsia="ko-KR"/>
        </w:rPr>
        <w:t xml:space="preserve"> for </w:t>
      </w:r>
      <w:r w:rsidR="00C21FAF" w:rsidRPr="007B1E8C">
        <w:rPr>
          <w:rFonts w:ascii="Times New Roman" w:eastAsia="맑은 고딕" w:hAnsi="Times New Roman"/>
          <w:sz w:val="22"/>
          <w:lang w:val="en-US" w:eastAsia="ko-KR"/>
        </w:rPr>
        <w:t>the NAS processing delay case or uplink scheduling is not needed</w:t>
      </w:r>
      <w:r w:rsidR="00C21FAF">
        <w:rPr>
          <w:rFonts w:ascii="Times New Roman" w:eastAsia="맑은 고딕" w:hAnsi="Times New Roman" w:hint="eastAsia"/>
          <w:sz w:val="22"/>
          <w:lang w:val="en-US" w:eastAsia="ko-KR"/>
        </w:rPr>
        <w:t xml:space="preserve"> for NAS </w:t>
      </w:r>
      <w:r w:rsidR="000673CC">
        <w:rPr>
          <w:rFonts w:ascii="Times New Roman" w:eastAsia="맑은 고딕" w:hAnsi="Times New Roman" w:hint="eastAsia"/>
          <w:sz w:val="22"/>
          <w:lang w:eastAsia="ko-KR"/>
        </w:rPr>
        <w:t xml:space="preserve">message </w:t>
      </w:r>
      <w:r w:rsidR="00C21FAF">
        <w:rPr>
          <w:rFonts w:ascii="Times New Roman" w:eastAsia="맑은 고딕" w:hAnsi="Times New Roman" w:hint="eastAsia"/>
          <w:sz w:val="22"/>
          <w:lang w:val="en-US" w:eastAsia="ko-KR"/>
        </w:rPr>
        <w:t>error case.</w:t>
      </w:r>
    </w:p>
    <w:p w14:paraId="01C0ACE1" w14:textId="64A85FDC" w:rsidR="00286363" w:rsidRDefault="00637649" w:rsidP="004D3F0E">
      <w:pPr>
        <w:rPr>
          <w:rFonts w:ascii="Times New Roman" w:eastAsia="맑은 고딕" w:hAnsi="Times New Roman"/>
          <w:b/>
          <w:bCs/>
          <w:sz w:val="22"/>
          <w:lang w:val="en-US" w:eastAsia="ko-KR"/>
        </w:rPr>
      </w:pPr>
      <w:r w:rsidRPr="00445BFA">
        <w:rPr>
          <w:rFonts w:ascii="Times New Roman" w:eastAsia="맑은 고딕" w:hAnsi="Times New Roman" w:hint="eastAsia"/>
          <w:b/>
          <w:bCs/>
          <w:sz w:val="22"/>
          <w:lang w:val="en-US" w:eastAsia="ko-KR"/>
        </w:rPr>
        <w:t xml:space="preserve">Proposal </w:t>
      </w:r>
      <w:r w:rsidR="0060082A">
        <w:rPr>
          <w:rFonts w:ascii="Times New Roman" w:eastAsia="맑은 고딕" w:hAnsi="Times New Roman" w:hint="eastAsia"/>
          <w:b/>
          <w:bCs/>
          <w:sz w:val="22"/>
          <w:lang w:val="en-US" w:eastAsia="ko-KR"/>
        </w:rPr>
        <w:t>1</w:t>
      </w:r>
      <w:r w:rsidRPr="00445BFA">
        <w:rPr>
          <w:rFonts w:ascii="Times New Roman" w:eastAsia="맑은 고딕" w:hAnsi="Times New Roman" w:hint="eastAsia"/>
          <w:b/>
          <w:bCs/>
          <w:sz w:val="22"/>
          <w:lang w:val="en-US" w:eastAsia="ko-KR"/>
        </w:rPr>
        <w:t xml:space="preserve">. </w:t>
      </w:r>
      <w:r w:rsidR="00BC4D14">
        <w:rPr>
          <w:rFonts w:ascii="Times New Roman" w:eastAsia="맑은 고딕" w:hAnsi="Times New Roman" w:hint="eastAsia"/>
          <w:b/>
          <w:bCs/>
          <w:sz w:val="22"/>
          <w:lang w:val="en-US" w:eastAsia="ko-KR"/>
        </w:rPr>
        <w:t>(</w:t>
      </w:r>
      <w:r w:rsidR="00BC4D14" w:rsidRPr="00BC4D14">
        <w:rPr>
          <w:rFonts w:ascii="Times New Roman" w:eastAsia="맑은 고딕" w:hAnsi="Times New Roman" w:hint="eastAsia"/>
          <w:b/>
          <w:bCs/>
          <w:sz w:val="22"/>
          <w:lang w:val="en-US" w:eastAsia="ko-KR"/>
        </w:rPr>
        <w:t>Issue 3-7)</w:t>
      </w:r>
      <w:r w:rsidR="00BC4D14">
        <w:rPr>
          <w:rFonts w:ascii="Times New Roman" w:eastAsia="맑은 고딕" w:hAnsi="Times New Roman" w:hint="eastAsia"/>
          <w:b/>
          <w:bCs/>
          <w:sz w:val="22"/>
          <w:lang w:val="en-US" w:eastAsia="ko-KR"/>
        </w:rPr>
        <w:t xml:space="preserve"> </w:t>
      </w:r>
      <w:r w:rsidR="00C21FAF">
        <w:rPr>
          <w:rFonts w:ascii="Times New Roman" w:eastAsia="맑은 고딕" w:hAnsi="Times New Roman" w:hint="eastAsia"/>
          <w:b/>
          <w:bCs/>
          <w:sz w:val="22"/>
          <w:lang w:val="en-US" w:eastAsia="ko-KR"/>
        </w:rPr>
        <w:t>I</w:t>
      </w:r>
      <w:r w:rsidR="00445BFA" w:rsidRPr="00445BFA">
        <w:rPr>
          <w:rFonts w:ascii="Times New Roman" w:eastAsia="맑은 고딕" w:hAnsi="Times New Roman" w:hint="eastAsia"/>
          <w:b/>
          <w:bCs/>
          <w:sz w:val="22"/>
          <w:lang w:val="en-US" w:eastAsia="ko-KR"/>
        </w:rPr>
        <w:t xml:space="preserve">ntroduce new field (1bit) to indicate whether the uplink is needed later </w:t>
      </w:r>
      <w:r w:rsidR="00C21FAF">
        <w:rPr>
          <w:rFonts w:ascii="Times New Roman" w:eastAsia="맑은 고딕" w:hAnsi="Times New Roman" w:hint="eastAsia"/>
          <w:b/>
          <w:bCs/>
          <w:sz w:val="22"/>
          <w:lang w:val="en-US" w:eastAsia="ko-KR"/>
        </w:rPr>
        <w:t xml:space="preserve">for the </w:t>
      </w:r>
      <w:r w:rsidR="00C21FAF" w:rsidRPr="00445BFA">
        <w:rPr>
          <w:rFonts w:ascii="Times New Roman" w:eastAsia="맑은 고딕" w:hAnsi="Times New Roman" w:hint="eastAsia"/>
          <w:b/>
          <w:bCs/>
          <w:sz w:val="22"/>
          <w:lang w:val="en-US" w:eastAsia="ko-KR"/>
        </w:rPr>
        <w:t xml:space="preserve">NAS processing delay case </w:t>
      </w:r>
      <w:r w:rsidR="00445BFA" w:rsidRPr="00445BFA">
        <w:rPr>
          <w:rFonts w:ascii="Times New Roman" w:eastAsia="맑은 고딕" w:hAnsi="Times New Roman" w:hint="eastAsia"/>
          <w:b/>
          <w:bCs/>
          <w:sz w:val="22"/>
          <w:lang w:val="en-US" w:eastAsia="ko-KR"/>
        </w:rPr>
        <w:t xml:space="preserve">or uplink </w:t>
      </w:r>
      <w:r w:rsidR="00445BFA" w:rsidRPr="00445BFA">
        <w:rPr>
          <w:rFonts w:ascii="Times New Roman" w:eastAsia="맑은 고딕" w:hAnsi="Times New Roman"/>
          <w:b/>
          <w:bCs/>
          <w:sz w:val="22"/>
          <w:lang w:val="en-US" w:eastAsia="ko-KR"/>
        </w:rPr>
        <w:t>scheduling</w:t>
      </w:r>
      <w:r w:rsidR="00445BFA" w:rsidRPr="00445BFA">
        <w:rPr>
          <w:rFonts w:ascii="Times New Roman" w:eastAsia="맑은 고딕" w:hAnsi="Times New Roman" w:hint="eastAsia"/>
          <w:b/>
          <w:bCs/>
          <w:sz w:val="22"/>
          <w:lang w:val="en-US" w:eastAsia="ko-KR"/>
        </w:rPr>
        <w:t xml:space="preserve"> is not needed</w:t>
      </w:r>
      <w:r w:rsidR="00C21FAF">
        <w:rPr>
          <w:rFonts w:ascii="Times New Roman" w:eastAsia="맑은 고딕" w:hAnsi="Times New Roman" w:hint="eastAsia"/>
          <w:b/>
          <w:bCs/>
          <w:sz w:val="22"/>
          <w:lang w:val="en-US" w:eastAsia="ko-KR"/>
        </w:rPr>
        <w:t xml:space="preserve"> for </w:t>
      </w:r>
      <w:r w:rsidR="00C21FAF" w:rsidRPr="00445BFA">
        <w:rPr>
          <w:rFonts w:ascii="Times New Roman" w:eastAsia="맑은 고딕" w:hAnsi="Times New Roman" w:hint="eastAsia"/>
          <w:b/>
          <w:bCs/>
          <w:sz w:val="22"/>
          <w:lang w:val="en-US" w:eastAsia="ko-KR"/>
        </w:rPr>
        <w:t xml:space="preserve">the NAS </w:t>
      </w:r>
      <w:r w:rsidR="000673CC" w:rsidRPr="000673CC">
        <w:rPr>
          <w:rFonts w:ascii="Times New Roman" w:eastAsia="맑은 고딕" w:hAnsi="Times New Roman"/>
          <w:b/>
          <w:bCs/>
          <w:sz w:val="22"/>
          <w:lang w:val="en-US" w:eastAsia="ko-KR"/>
        </w:rPr>
        <w:t xml:space="preserve">message </w:t>
      </w:r>
      <w:r w:rsidR="00C21FAF" w:rsidRPr="00445BFA">
        <w:rPr>
          <w:rFonts w:ascii="Times New Roman" w:eastAsia="맑은 고딕" w:hAnsi="Times New Roman" w:hint="eastAsia"/>
          <w:b/>
          <w:bCs/>
          <w:sz w:val="22"/>
          <w:lang w:val="en-US" w:eastAsia="ko-KR"/>
        </w:rPr>
        <w:t>error case</w:t>
      </w:r>
      <w:r w:rsidR="00445BFA" w:rsidRPr="00445BFA">
        <w:rPr>
          <w:rFonts w:ascii="Times New Roman" w:eastAsia="맑은 고딕" w:hAnsi="Times New Roman" w:hint="eastAsia"/>
          <w:b/>
          <w:bCs/>
          <w:sz w:val="22"/>
          <w:lang w:val="en-US" w:eastAsia="ko-KR"/>
        </w:rPr>
        <w:t>.</w:t>
      </w:r>
    </w:p>
    <w:p w14:paraId="17EA2F0F" w14:textId="77777777" w:rsidR="00941FEF" w:rsidRPr="000673CC" w:rsidRDefault="00941FEF" w:rsidP="004D3F0E">
      <w:pPr>
        <w:rPr>
          <w:rFonts w:ascii="Times New Roman" w:eastAsia="맑은 고딕" w:hAnsi="Times New Roman"/>
          <w:b/>
          <w:bCs/>
          <w:sz w:val="22"/>
          <w:lang w:val="en-US" w:eastAsia="ko-KR"/>
        </w:rPr>
      </w:pPr>
    </w:p>
    <w:p w14:paraId="596F448D" w14:textId="3E31326C" w:rsidR="00B52EB1" w:rsidRDefault="00B52EB1" w:rsidP="00B52EB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w:t>
      </w:r>
      <w:r w:rsidRPr="005653D8">
        <w:rPr>
          <w:rFonts w:ascii="Times New Roman" w:eastAsia="맑은 고딕" w:hAnsi="Times New Roman"/>
          <w:sz w:val="22"/>
          <w:lang w:eastAsia="ko-KR"/>
        </w:rPr>
        <w:t>C1-256631</w:t>
      </w:r>
      <w:r>
        <w:rPr>
          <w:rFonts w:ascii="Times New Roman" w:eastAsia="맑은 고딕" w:hAnsi="Times New Roman" w:hint="eastAsia"/>
          <w:sz w:val="22"/>
          <w:lang w:eastAsia="ko-KR"/>
        </w:rPr>
        <w:t xml:space="preserve">, it is agreed that the NAS layer discards the NAS message if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happens the NAS message, and the NAS layer indicates the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indication to the lower layer.</w:t>
      </w:r>
    </w:p>
    <w:tbl>
      <w:tblPr>
        <w:tblStyle w:val="af7"/>
        <w:tblW w:w="0" w:type="auto"/>
        <w:tblLook w:val="04A0" w:firstRow="1" w:lastRow="0" w:firstColumn="1" w:lastColumn="0" w:noHBand="0" w:noVBand="1"/>
      </w:tblPr>
      <w:tblGrid>
        <w:gridCol w:w="9629"/>
      </w:tblGrid>
      <w:tr w:rsidR="00B52EB1" w14:paraId="1E47A74F" w14:textId="77777777" w:rsidTr="0005673C">
        <w:tc>
          <w:tcPr>
            <w:tcW w:w="9629" w:type="dxa"/>
          </w:tcPr>
          <w:p w14:paraId="130535E6" w14:textId="39D2019F" w:rsidR="00027E51" w:rsidRPr="00027E51" w:rsidRDefault="00027E51" w:rsidP="00027E51">
            <w:pPr>
              <w:pStyle w:val="31"/>
              <w:rPr>
                <w:rFonts w:ascii="Times New Roman" w:hAnsi="Times New Roman" w:cs="Times New Roman"/>
              </w:rPr>
            </w:pPr>
            <w:bookmarkStart w:id="19" w:name="_Toc207821531"/>
            <w:r w:rsidRPr="00027E51">
              <w:rPr>
                <w:rFonts w:ascii="Times New Roman" w:hAnsi="Times New Roman" w:cs="Times New Roman"/>
              </w:rPr>
              <w:t>4.2.4</w:t>
            </w:r>
            <w:r>
              <w:rPr>
                <w:rFonts w:ascii="Times New Roman" w:eastAsia="맑은 고딕" w:hAnsi="Times New Roman" w:cs="Times New Roman" w:hint="eastAsia"/>
                <w:lang w:eastAsia="ko-KR"/>
              </w:rPr>
              <w:t xml:space="preserve"> </w:t>
            </w:r>
            <w:r w:rsidRPr="00027E51">
              <w:rPr>
                <w:rFonts w:ascii="Times New Roman" w:hAnsi="Times New Roman" w:cs="Times New Roman"/>
              </w:rPr>
              <w:t>Integrity protection of AIoT NAS signalling messages</w:t>
            </w:r>
            <w:bookmarkEnd w:id="19"/>
          </w:p>
          <w:p w14:paraId="49F16DFA" w14:textId="77777777" w:rsidR="00027E51" w:rsidRPr="00027E51" w:rsidRDefault="00027E51" w:rsidP="00027E51">
            <w:pPr>
              <w:pStyle w:val="EditorsNote"/>
              <w:rPr>
                <w:rFonts w:ascii="Times New Roman" w:hAnsi="Times New Roman"/>
              </w:rPr>
            </w:pPr>
            <w:r w:rsidRPr="00027E51">
              <w:rPr>
                <w:rFonts w:ascii="Times New Roman" w:hAnsi="Times New Roman"/>
              </w:rPr>
              <w:t>Editor's note: Integrity protection of AIoT NAS signalling messages is FFS, pending available stage 2 requirements.</w:t>
            </w:r>
          </w:p>
          <w:p w14:paraId="4E14FD37" w14:textId="77777777" w:rsidR="00027E51" w:rsidRPr="00027E51" w:rsidRDefault="00027E51" w:rsidP="00027E51">
            <w:pPr>
              <w:rPr>
                <w:rFonts w:ascii="Times New Roman" w:hAnsi="Times New Roman"/>
              </w:rPr>
            </w:pPr>
            <w:r w:rsidRPr="00027E51">
              <w:rPr>
                <w:rFonts w:ascii="Times New Roman" w:hAnsi="Times New Roman"/>
              </w:rPr>
              <w:t xml:space="preserve">In case of an AIoT NAS message fails the integrity check by the AIoT NAS, </w:t>
            </w:r>
            <w:r w:rsidRPr="00027E51">
              <w:rPr>
                <w:rFonts w:ascii="Times New Roman" w:hAnsi="Times New Roman"/>
                <w:highlight w:val="yellow"/>
              </w:rPr>
              <w:t>the AIoT device shall discard the AIoT NAS message and provide an indication to the lower layers</w:t>
            </w:r>
            <w:r w:rsidRPr="00027E51">
              <w:rPr>
                <w:rFonts w:ascii="Times New Roman" w:hAnsi="Times New Roman"/>
              </w:rPr>
              <w:t>.</w:t>
            </w:r>
          </w:p>
          <w:p w14:paraId="1CA5C372" w14:textId="338537FC" w:rsidR="00B52EB1" w:rsidRPr="00027E51" w:rsidRDefault="00027E51" w:rsidP="00027E51">
            <w:pPr>
              <w:rPr>
                <w:rFonts w:ascii="Times New Roman" w:eastAsia="맑은 고딕" w:hAnsi="Times New Roman"/>
                <w:sz w:val="22"/>
                <w:lang w:eastAsia="ko-KR"/>
              </w:rPr>
            </w:pPr>
            <w:r w:rsidRPr="00027E51">
              <w:rPr>
                <w:rFonts w:ascii="Times New Roman" w:hAnsi="Times New Roman"/>
              </w:rPr>
              <w:t>In case of an AIoT NAS message fails the integrity check by the AIoT NAS, the AIOTF shall discard the AIoT NAS message.</w:t>
            </w:r>
          </w:p>
        </w:tc>
      </w:tr>
    </w:tbl>
    <w:p w14:paraId="4BB0D1D9" w14:textId="77777777" w:rsidR="00B52EB1" w:rsidRDefault="00B52EB1" w:rsidP="004D3F0E">
      <w:pPr>
        <w:rPr>
          <w:rFonts w:ascii="Times New Roman" w:eastAsia="맑은 고딕" w:hAnsi="Times New Roman"/>
          <w:sz w:val="22"/>
          <w:lang w:val="en-US" w:eastAsia="ko-KR"/>
        </w:rPr>
      </w:pPr>
    </w:p>
    <w:p w14:paraId="7A4DF353" w14:textId="13880B46" w:rsidR="00B52EB1" w:rsidRDefault="00B52EB1" w:rsidP="004D3F0E">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Then, RAN2 would need to discuss what is the AIoT device </w:t>
      </w:r>
      <w:r>
        <w:rPr>
          <w:rFonts w:ascii="Times New Roman" w:eastAsia="맑은 고딕" w:hAnsi="Times New Roman"/>
          <w:sz w:val="22"/>
          <w:lang w:val="en-US" w:eastAsia="ko-KR"/>
        </w:rPr>
        <w:t>behavior</w:t>
      </w:r>
      <w:r>
        <w:rPr>
          <w:rFonts w:ascii="Times New Roman" w:eastAsia="맑은 고딕" w:hAnsi="Times New Roman" w:hint="eastAsia"/>
          <w:sz w:val="22"/>
          <w:lang w:val="en-US" w:eastAsia="ko-KR"/>
        </w:rPr>
        <w:t xml:space="preserve"> when integrity failure indication is received from the upper layer. </w:t>
      </w:r>
      <w:r w:rsidR="00EF34E7">
        <w:rPr>
          <w:rFonts w:ascii="Times New Roman" w:eastAsia="맑은 고딕" w:hAnsi="Times New Roman"/>
          <w:sz w:val="22"/>
          <w:lang w:val="en-US" w:eastAsia="ko-KR"/>
        </w:rPr>
        <w:t>W</w:t>
      </w:r>
      <w:r w:rsidR="00EF34E7">
        <w:rPr>
          <w:rFonts w:ascii="Times New Roman" w:eastAsia="맑은 고딕" w:hAnsi="Times New Roman" w:hint="eastAsia"/>
          <w:sz w:val="22"/>
          <w:lang w:val="en-US" w:eastAsia="ko-KR"/>
        </w:rPr>
        <w:t xml:space="preserve">e think that </w:t>
      </w:r>
      <w:r>
        <w:rPr>
          <w:rFonts w:ascii="Times New Roman" w:eastAsia="맑은 고딕" w:hAnsi="Times New Roman" w:hint="eastAsia"/>
          <w:sz w:val="22"/>
          <w:lang w:val="en-US" w:eastAsia="ko-KR"/>
        </w:rPr>
        <w:t xml:space="preserve">there are two </w:t>
      </w:r>
      <w:r w:rsidR="00EF34E7">
        <w:rPr>
          <w:rFonts w:ascii="Times New Roman" w:eastAsia="맑은 고딕" w:hAnsi="Times New Roman" w:hint="eastAsia"/>
          <w:sz w:val="22"/>
          <w:lang w:val="en-US" w:eastAsia="ko-KR"/>
        </w:rPr>
        <w:t xml:space="preserve">methods </w:t>
      </w:r>
      <w:r>
        <w:rPr>
          <w:rFonts w:ascii="Times New Roman" w:eastAsia="맑은 고딕" w:hAnsi="Times New Roman" w:hint="eastAsia"/>
          <w:sz w:val="22"/>
          <w:lang w:val="en-US" w:eastAsia="ko-KR"/>
        </w:rPr>
        <w:t xml:space="preserve">for the AIoT device </w:t>
      </w:r>
      <w:r>
        <w:rPr>
          <w:rFonts w:ascii="Times New Roman" w:eastAsia="맑은 고딕" w:hAnsi="Times New Roman"/>
          <w:sz w:val="22"/>
          <w:lang w:val="en-US" w:eastAsia="ko-KR"/>
        </w:rPr>
        <w:t>behavior</w:t>
      </w:r>
      <w:r>
        <w:rPr>
          <w:rFonts w:ascii="Times New Roman" w:eastAsia="맑은 고딕" w:hAnsi="Times New Roman" w:hint="eastAsia"/>
          <w:sz w:val="22"/>
          <w:lang w:val="en-US" w:eastAsia="ko-KR"/>
        </w:rPr>
        <w:t xml:space="preserve"> at reception of the integrity failure indication </w:t>
      </w:r>
      <w:r w:rsidR="00EF34E7">
        <w:rPr>
          <w:rFonts w:ascii="Times New Roman" w:eastAsia="맑은 고딕" w:hAnsi="Times New Roman" w:hint="eastAsia"/>
          <w:sz w:val="22"/>
          <w:lang w:val="en-US" w:eastAsia="ko-KR"/>
        </w:rPr>
        <w:t xml:space="preserve">from the upper layer </w:t>
      </w:r>
      <w:r>
        <w:rPr>
          <w:rFonts w:ascii="Times New Roman" w:eastAsia="맑은 고딕" w:hAnsi="Times New Roman" w:hint="eastAsia"/>
          <w:sz w:val="22"/>
          <w:lang w:val="en-US" w:eastAsia="ko-KR"/>
        </w:rPr>
        <w:t>as follows.</w:t>
      </w:r>
    </w:p>
    <w:p w14:paraId="3DE108C4" w14:textId="2D1BFDA9" w:rsidR="00DB2001" w:rsidRDefault="00B52EB1" w:rsidP="0085258B">
      <w:pPr>
        <w:pStyle w:val="af8"/>
        <w:numPr>
          <w:ilvl w:val="0"/>
          <w:numId w:val="30"/>
        </w:numPr>
        <w:ind w:leftChars="0"/>
        <w:rPr>
          <w:rFonts w:ascii="Times New Roman" w:eastAsia="맑은 고딕" w:hAnsi="Times New Roman"/>
          <w:sz w:val="22"/>
          <w:lang w:val="en-US" w:eastAsia="ko-KR"/>
        </w:rPr>
      </w:pPr>
      <w:r w:rsidRPr="00B52EB1">
        <w:rPr>
          <w:rFonts w:ascii="Times New Roman" w:eastAsia="맑은 고딕" w:hAnsi="Times New Roman" w:hint="eastAsia"/>
          <w:sz w:val="22"/>
          <w:lang w:val="en-US" w:eastAsia="ko-KR"/>
        </w:rPr>
        <w:t xml:space="preserve">Method 1: </w:t>
      </w:r>
      <w:r w:rsidR="004B0850" w:rsidRPr="004B0850">
        <w:rPr>
          <w:rFonts w:ascii="Times New Roman" w:eastAsia="맑은 고딕" w:hAnsi="Times New Roman"/>
          <w:sz w:val="22"/>
          <w:lang w:eastAsia="ko-KR"/>
        </w:rPr>
        <w:t xml:space="preserve">The AIoT device notifies the reader that an integrity failure has occurred. The reader then reports the identification of the AIoT device where the integrity failure occurred to the AIoTF. This allows the AIoTF to identify the device </w:t>
      </w:r>
      <w:r w:rsidR="004B0850">
        <w:rPr>
          <w:rFonts w:ascii="Times New Roman" w:eastAsia="맑은 고딕" w:hAnsi="Times New Roman" w:hint="eastAsia"/>
          <w:sz w:val="22"/>
          <w:lang w:eastAsia="ko-KR"/>
        </w:rPr>
        <w:t xml:space="preserve">where </w:t>
      </w:r>
      <w:r w:rsidR="004B0850" w:rsidRPr="004B0850">
        <w:rPr>
          <w:rFonts w:ascii="Times New Roman" w:eastAsia="맑은 고딕" w:hAnsi="Times New Roman"/>
          <w:sz w:val="22"/>
          <w:lang w:eastAsia="ko-KR"/>
        </w:rPr>
        <w:t>an integrity failure has occurred and perform the authentication procedure</w:t>
      </w:r>
      <w:r w:rsidR="004B0850">
        <w:rPr>
          <w:rFonts w:ascii="Times New Roman" w:eastAsia="맑은 고딕" w:hAnsi="Times New Roman" w:hint="eastAsia"/>
          <w:sz w:val="22"/>
          <w:lang w:eastAsia="ko-KR"/>
        </w:rPr>
        <w:t>, e.g., inventory procedure,</w:t>
      </w:r>
      <w:r w:rsidR="004B0850" w:rsidRPr="004B0850">
        <w:rPr>
          <w:rFonts w:ascii="Times New Roman" w:eastAsia="맑은 고딕" w:hAnsi="Times New Roman"/>
          <w:sz w:val="22"/>
          <w:lang w:eastAsia="ko-KR"/>
        </w:rPr>
        <w:t xml:space="preserve"> for that specific AIoT device</w:t>
      </w:r>
      <w:r>
        <w:rPr>
          <w:rFonts w:ascii="Times New Roman" w:eastAsia="맑은 고딕" w:hAnsi="Times New Roman" w:hint="eastAsia"/>
          <w:sz w:val="22"/>
          <w:lang w:val="en-US" w:eastAsia="ko-KR"/>
        </w:rPr>
        <w:t>.</w:t>
      </w:r>
    </w:p>
    <w:p w14:paraId="494006D4" w14:textId="240EA4B7" w:rsidR="00B52EB1" w:rsidRPr="00B52EB1" w:rsidRDefault="00B52EB1" w:rsidP="0085258B">
      <w:pPr>
        <w:pStyle w:val="af8"/>
        <w:numPr>
          <w:ilvl w:val="0"/>
          <w:numId w:val="30"/>
        </w:numPr>
        <w:ind w:leftChars="0"/>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Method 2. </w:t>
      </w:r>
      <w:r w:rsidR="004B0850" w:rsidRPr="004B0850">
        <w:rPr>
          <w:rFonts w:ascii="Times New Roman" w:eastAsia="맑은 고딕" w:hAnsi="Times New Roman"/>
          <w:sz w:val="22"/>
          <w:lang w:eastAsia="ko-KR"/>
        </w:rPr>
        <w:t>The AIoT device does not provide any information</w:t>
      </w:r>
      <w:r w:rsidR="00DD4C45">
        <w:rPr>
          <w:rFonts w:ascii="Times New Roman" w:eastAsia="맑은 고딕" w:hAnsi="Times New Roman" w:hint="eastAsia"/>
          <w:sz w:val="22"/>
          <w:lang w:eastAsia="ko-KR"/>
        </w:rPr>
        <w:t xml:space="preserve"> to the network</w:t>
      </w:r>
      <w:r w:rsidR="004B0850" w:rsidRPr="004B0850">
        <w:rPr>
          <w:rFonts w:ascii="Times New Roman" w:eastAsia="맑은 고딕" w:hAnsi="Times New Roman"/>
          <w:sz w:val="22"/>
          <w:lang w:eastAsia="ko-KR"/>
        </w:rPr>
        <w:t>. The device then considers the ongoing procedure as failed and subsequently performs the re-access procedure to initiate the authentication process</w:t>
      </w:r>
      <w:r w:rsidR="004B0850">
        <w:rPr>
          <w:rFonts w:ascii="Times New Roman" w:eastAsia="맑은 고딕" w:hAnsi="Times New Roman" w:hint="eastAsia"/>
          <w:sz w:val="22"/>
          <w:lang w:val="en-US" w:eastAsia="ko-KR"/>
        </w:rPr>
        <w:t xml:space="preserve">. </w:t>
      </w:r>
      <w:r w:rsidR="004B0850" w:rsidRPr="004B0850">
        <w:rPr>
          <w:rFonts w:ascii="Times New Roman" w:eastAsia="맑은 고딕" w:hAnsi="Times New Roman"/>
          <w:sz w:val="22"/>
          <w:lang w:eastAsia="ko-KR"/>
        </w:rPr>
        <w:t>In this method, the AIoTF determines that there is a</w:t>
      </w:r>
      <w:r w:rsidR="004B0850">
        <w:rPr>
          <w:rFonts w:ascii="Times New Roman" w:eastAsia="맑은 고딕" w:hAnsi="Times New Roman" w:hint="eastAsia"/>
          <w:sz w:val="22"/>
          <w:lang w:eastAsia="ko-KR"/>
        </w:rPr>
        <w:t xml:space="preserve"> problem </w:t>
      </w:r>
      <w:r w:rsidR="004B0850" w:rsidRPr="004B0850">
        <w:rPr>
          <w:rFonts w:ascii="Times New Roman" w:eastAsia="맑은 고딕" w:hAnsi="Times New Roman"/>
          <w:sz w:val="22"/>
          <w:lang w:eastAsia="ko-KR"/>
        </w:rPr>
        <w:t>with the ongoing procedure for the AIoT device if it does not receive a response to the NAS message.</w:t>
      </w:r>
    </w:p>
    <w:p w14:paraId="0A4C7CCB" w14:textId="77777777" w:rsidR="005C6EDD" w:rsidRDefault="005C6EDD" w:rsidP="004D3F0E">
      <w:pPr>
        <w:rPr>
          <w:rFonts w:ascii="Times New Roman" w:eastAsia="맑은 고딕" w:hAnsi="Times New Roman"/>
          <w:b/>
          <w:bCs/>
          <w:sz w:val="22"/>
          <w:lang w:val="en-US" w:eastAsia="ko-KR"/>
        </w:rPr>
      </w:pPr>
    </w:p>
    <w:p w14:paraId="16850CD7" w14:textId="6ED7E4E6" w:rsidR="00FE1243" w:rsidRDefault="004B0850" w:rsidP="004D3F0E">
      <w:pPr>
        <w:rPr>
          <w:rFonts w:ascii="Times New Roman" w:eastAsia="맑은 고딕" w:hAnsi="Times New Roman"/>
          <w:b/>
          <w:bCs/>
          <w:sz w:val="22"/>
          <w:lang w:val="en-US" w:eastAsia="ko-KR"/>
        </w:rPr>
      </w:pPr>
      <w:r w:rsidRPr="004B0850">
        <w:rPr>
          <w:rFonts w:ascii="Times New Roman" w:eastAsia="맑은 고딕" w:hAnsi="Times New Roman"/>
          <w:sz w:val="22"/>
          <w:lang w:eastAsia="ko-KR"/>
        </w:rPr>
        <w:t xml:space="preserve">In our view, both methods </w:t>
      </w:r>
      <w:r>
        <w:rPr>
          <w:rFonts w:ascii="Times New Roman" w:eastAsia="맑은 고딕" w:hAnsi="Times New Roman" w:hint="eastAsia"/>
          <w:sz w:val="22"/>
          <w:lang w:eastAsia="ko-KR"/>
        </w:rPr>
        <w:t xml:space="preserve">can handle the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case. </w:t>
      </w:r>
      <w:r w:rsidRPr="004B0850">
        <w:rPr>
          <w:rFonts w:ascii="Times New Roman" w:eastAsia="맑은 고딕" w:hAnsi="Times New Roman"/>
          <w:sz w:val="22"/>
          <w:lang w:eastAsia="ko-KR"/>
        </w:rPr>
        <w:t xml:space="preserve">However, </w:t>
      </w:r>
      <w:r>
        <w:rPr>
          <w:rFonts w:ascii="Times New Roman" w:eastAsia="맑은 고딕" w:hAnsi="Times New Roman" w:hint="eastAsia"/>
          <w:sz w:val="22"/>
          <w:lang w:eastAsia="ko-KR"/>
        </w:rPr>
        <w:t xml:space="preserve">it is a bit </w:t>
      </w:r>
      <w:r>
        <w:rPr>
          <w:rFonts w:ascii="Times New Roman" w:eastAsia="맑은 고딕" w:hAnsi="Times New Roman"/>
          <w:sz w:val="22"/>
          <w:lang w:eastAsia="ko-KR"/>
        </w:rPr>
        <w:t>questionable</w:t>
      </w:r>
      <w:r>
        <w:rPr>
          <w:rFonts w:ascii="Times New Roman" w:eastAsia="맑은 고딕" w:hAnsi="Times New Roman" w:hint="eastAsia"/>
          <w:sz w:val="22"/>
          <w:lang w:eastAsia="ko-KR"/>
        </w:rPr>
        <w:t xml:space="preserve"> </w:t>
      </w:r>
      <w:r w:rsidRPr="004B0850">
        <w:rPr>
          <w:rFonts w:ascii="Times New Roman" w:eastAsia="맑은 고딕" w:hAnsi="Times New Roman"/>
          <w:sz w:val="22"/>
          <w:lang w:eastAsia="ko-KR"/>
        </w:rPr>
        <w:t xml:space="preserve">whether the device </w:t>
      </w:r>
      <w:r w:rsidR="00287016" w:rsidRPr="004B0850">
        <w:rPr>
          <w:rFonts w:ascii="Times New Roman" w:eastAsia="맑은 고딕" w:hAnsi="Times New Roman"/>
          <w:sz w:val="22"/>
          <w:lang w:eastAsia="ko-KR"/>
        </w:rPr>
        <w:t>notifies the reader that an integrity failure has occurred</w:t>
      </w:r>
      <w:r w:rsidR="00287016">
        <w:rPr>
          <w:rFonts w:ascii="Times New Roman" w:eastAsia="맑은 고딕" w:hAnsi="Times New Roman" w:hint="eastAsia"/>
          <w:sz w:val="22"/>
          <w:lang w:eastAsia="ko-KR"/>
        </w:rPr>
        <w:t xml:space="preserve"> or not. This is because the integrity failure may </w:t>
      </w:r>
      <w:r w:rsidR="004F1A23">
        <w:rPr>
          <w:rFonts w:ascii="Times New Roman" w:eastAsia="맑은 고딕" w:hAnsi="Times New Roman" w:hint="eastAsia"/>
          <w:sz w:val="22"/>
          <w:lang w:eastAsia="ko-KR"/>
        </w:rPr>
        <w:t xml:space="preserve">be caused by an </w:t>
      </w:r>
      <w:r w:rsidR="00287016">
        <w:rPr>
          <w:rFonts w:ascii="Times New Roman" w:eastAsia="맑은 고딕" w:hAnsi="Times New Roman" w:hint="eastAsia"/>
          <w:sz w:val="22"/>
          <w:lang w:eastAsia="ko-KR"/>
        </w:rPr>
        <w:t>intruder.</w:t>
      </w:r>
      <w:r w:rsidR="004F1A23">
        <w:rPr>
          <w:rFonts w:ascii="Times New Roman" w:eastAsia="맑은 고딕" w:hAnsi="Times New Roman" w:hint="eastAsia"/>
          <w:sz w:val="22"/>
          <w:lang w:eastAsia="ko-KR"/>
        </w:rPr>
        <w:t xml:space="preserve"> </w:t>
      </w:r>
      <w:r w:rsidR="00287016">
        <w:rPr>
          <w:rFonts w:ascii="Times New Roman" w:eastAsia="맑은 고딕" w:hAnsi="Times New Roman" w:hint="eastAsia"/>
          <w:sz w:val="22"/>
          <w:lang w:eastAsia="ko-KR"/>
        </w:rPr>
        <w:t xml:space="preserve">Thus, we slightly </w:t>
      </w:r>
      <w:r w:rsidR="00287016">
        <w:rPr>
          <w:rFonts w:ascii="Times New Roman" w:eastAsia="맑은 고딕" w:hAnsi="Times New Roman"/>
          <w:sz w:val="22"/>
          <w:lang w:eastAsia="ko-KR"/>
        </w:rPr>
        <w:t>prefer</w:t>
      </w:r>
      <w:r w:rsidR="00287016">
        <w:rPr>
          <w:rFonts w:ascii="Times New Roman" w:eastAsia="맑은 고딕" w:hAnsi="Times New Roman" w:hint="eastAsia"/>
          <w:sz w:val="22"/>
          <w:lang w:eastAsia="ko-KR"/>
        </w:rPr>
        <w:t xml:space="preserve"> the method 2.</w:t>
      </w:r>
    </w:p>
    <w:p w14:paraId="39866D2C" w14:textId="72FB6F43" w:rsidR="00287016" w:rsidRDefault="00287016" w:rsidP="004D3F0E">
      <w:pPr>
        <w:rPr>
          <w:rFonts w:ascii="Times New Roman" w:eastAsia="맑은 고딕" w:hAnsi="Times New Roman"/>
          <w:b/>
          <w:bCs/>
          <w:sz w:val="22"/>
          <w:lang w:val="en-US" w:eastAsia="ko-KR"/>
        </w:rPr>
      </w:pPr>
      <w:r>
        <w:rPr>
          <w:rFonts w:ascii="Times New Roman" w:eastAsia="맑은 고딕" w:hAnsi="Times New Roman" w:hint="eastAsia"/>
          <w:b/>
          <w:bCs/>
          <w:sz w:val="22"/>
          <w:lang w:val="en-US" w:eastAsia="ko-KR"/>
        </w:rPr>
        <w:t xml:space="preserve">Proposal </w:t>
      </w:r>
      <w:r w:rsidR="0032398C">
        <w:rPr>
          <w:rFonts w:ascii="Times New Roman" w:eastAsia="맑은 고딕" w:hAnsi="Times New Roman" w:hint="eastAsia"/>
          <w:b/>
          <w:bCs/>
          <w:sz w:val="22"/>
          <w:lang w:val="en-US" w:eastAsia="ko-KR"/>
        </w:rPr>
        <w:t>2</w:t>
      </w:r>
      <w:r>
        <w:rPr>
          <w:rFonts w:ascii="Times New Roman" w:eastAsia="맑은 고딕" w:hAnsi="Times New Roman" w:hint="eastAsia"/>
          <w:b/>
          <w:bCs/>
          <w:sz w:val="22"/>
          <w:lang w:val="en-US" w:eastAsia="ko-KR"/>
        </w:rPr>
        <w:t xml:space="preserve">. </w:t>
      </w:r>
      <w:r w:rsidR="00BC4D14">
        <w:rPr>
          <w:rFonts w:ascii="Times New Roman" w:eastAsia="맑은 고딕" w:hAnsi="Times New Roman" w:hint="eastAsia"/>
          <w:b/>
          <w:bCs/>
          <w:sz w:val="22"/>
          <w:lang w:val="en-US" w:eastAsia="ko-KR"/>
        </w:rPr>
        <w:t>(</w:t>
      </w:r>
      <w:r w:rsidR="00BC4D14" w:rsidRPr="00BC4D14">
        <w:rPr>
          <w:rFonts w:ascii="Times New Roman" w:eastAsia="맑은 고딕" w:hAnsi="Times New Roman" w:hint="eastAsia"/>
          <w:b/>
          <w:bCs/>
          <w:sz w:val="22"/>
          <w:lang w:val="en-US" w:eastAsia="ko-KR"/>
        </w:rPr>
        <w:t>Issue 3-7)</w:t>
      </w:r>
      <w:r w:rsidR="00BC4D14">
        <w:rPr>
          <w:rFonts w:ascii="Times New Roman" w:eastAsia="맑은 고딕" w:hAnsi="Times New Roman" w:hint="eastAsia"/>
          <w:b/>
          <w:bCs/>
          <w:sz w:val="22"/>
          <w:lang w:val="en-US" w:eastAsia="ko-KR"/>
        </w:rPr>
        <w:t xml:space="preserve"> </w:t>
      </w:r>
      <w:r>
        <w:rPr>
          <w:rFonts w:ascii="Times New Roman" w:eastAsia="맑은 고딕" w:hAnsi="Times New Roman" w:hint="eastAsia"/>
          <w:b/>
          <w:bCs/>
          <w:sz w:val="22"/>
          <w:lang w:val="en-US" w:eastAsia="ko-KR"/>
        </w:rPr>
        <w:t>At reception of the integrity failure indication</w:t>
      </w:r>
      <w:r w:rsidR="00D90DCE">
        <w:rPr>
          <w:rFonts w:ascii="Times New Roman" w:eastAsia="맑은 고딕" w:hAnsi="Times New Roman" w:hint="eastAsia"/>
          <w:b/>
          <w:bCs/>
          <w:sz w:val="22"/>
          <w:lang w:val="en-US" w:eastAsia="ko-KR"/>
        </w:rPr>
        <w:t xml:space="preserve"> from upper layer</w:t>
      </w:r>
      <w:r>
        <w:rPr>
          <w:rFonts w:ascii="Times New Roman" w:eastAsia="맑은 고딕" w:hAnsi="Times New Roman" w:hint="eastAsia"/>
          <w:b/>
          <w:bCs/>
          <w:sz w:val="22"/>
          <w:lang w:val="en-US" w:eastAsia="ko-KR"/>
        </w:rPr>
        <w:t>, the AIoT device considers that the on-going procedure is failed, and the device performs the re-access procedure.</w:t>
      </w:r>
    </w:p>
    <w:p w14:paraId="2188AFB4" w14:textId="77777777" w:rsidR="00052E47" w:rsidRPr="00287016" w:rsidRDefault="00052E47" w:rsidP="004D3F0E">
      <w:pPr>
        <w:rPr>
          <w:rFonts w:ascii="Times New Roman" w:eastAsia="맑은 고딕" w:hAnsi="Times New Roman"/>
          <w:b/>
          <w:bCs/>
          <w:sz w:val="22"/>
          <w:lang w:val="en-US" w:eastAsia="ko-KR"/>
        </w:rPr>
      </w:pPr>
    </w:p>
    <w:p w14:paraId="794E437E" w14:textId="10FAA766" w:rsidR="005C6EDD" w:rsidRPr="00AA1D09" w:rsidRDefault="005C6EDD" w:rsidP="005C6EDD">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w:t>
      </w:r>
      <w:r w:rsidR="00BC4D14">
        <w:rPr>
          <w:rFonts w:ascii="Times New Roman" w:eastAsia="맑은 고딕" w:hAnsi="Times New Roman" w:cs="Times New Roman" w:hint="eastAsia"/>
          <w:szCs w:val="36"/>
          <w:lang w:eastAsia="ko-KR"/>
        </w:rPr>
        <w:t>I</w:t>
      </w:r>
      <w:r w:rsidRPr="005C6EDD">
        <w:rPr>
          <w:rFonts w:ascii="Times New Roman" w:eastAsia="맑은 고딕" w:hAnsi="Times New Roman" w:cs="Times New Roman"/>
          <w:szCs w:val="36"/>
          <w:lang w:eastAsia="ko-KR"/>
        </w:rPr>
        <w:t>ssue 6-1</w:t>
      </w:r>
      <w:r>
        <w:rPr>
          <w:rFonts w:ascii="Times New Roman" w:eastAsia="맑은 고딕" w:hAnsi="Times New Roman" w:cs="Times New Roman" w:hint="eastAsia"/>
          <w:szCs w:val="36"/>
          <w:lang w:eastAsia="ko-KR"/>
        </w:rPr>
        <w:t>) H</w:t>
      </w:r>
      <w:r w:rsidRPr="005C6EDD">
        <w:rPr>
          <w:rFonts w:ascii="Times New Roman" w:eastAsia="맑은 고딕" w:hAnsi="Times New Roman" w:cs="Times New Roman"/>
          <w:szCs w:val="36"/>
          <w:lang w:eastAsia="ko-KR"/>
        </w:rPr>
        <w:t>andling inventory and command collision</w:t>
      </w:r>
    </w:p>
    <w:p w14:paraId="7490F591" w14:textId="77777777" w:rsidR="00FB68AE" w:rsidRDefault="00236305" w:rsidP="004D3F0E">
      <w:pPr>
        <w:rPr>
          <w:rFonts w:ascii="Times New Roman" w:eastAsia="맑은 고딕" w:hAnsi="Times New Roman"/>
          <w:sz w:val="22"/>
          <w:lang w:eastAsia="ko-KR"/>
        </w:rPr>
      </w:pPr>
      <w:r w:rsidRPr="00236305">
        <w:rPr>
          <w:rFonts w:ascii="Times New Roman" w:eastAsia="맑은 고딕" w:hAnsi="Times New Roman"/>
          <w:sz w:val="22"/>
          <w:lang w:eastAsia="ko-KR"/>
        </w:rPr>
        <w:t>I</w:t>
      </w:r>
      <w:r w:rsidRPr="00236305">
        <w:rPr>
          <w:rFonts w:ascii="Times New Roman" w:eastAsia="맑은 고딕" w:hAnsi="Times New Roman" w:hint="eastAsia"/>
          <w:sz w:val="22"/>
          <w:lang w:eastAsia="ko-KR"/>
        </w:rPr>
        <w:t xml:space="preserve">n </w:t>
      </w:r>
      <w:r>
        <w:rPr>
          <w:rFonts w:ascii="Times New Roman" w:eastAsia="맑은 고딕" w:hAnsi="Times New Roman" w:hint="eastAsia"/>
          <w:sz w:val="22"/>
          <w:lang w:eastAsia="ko-KR"/>
        </w:rPr>
        <w:t xml:space="preserve">LS </w:t>
      </w:r>
      <w:r w:rsidRPr="005C6EDD">
        <w:rPr>
          <w:rFonts w:ascii="Times New Roman" w:eastAsia="맑은 고딕" w:hAnsi="Times New Roman"/>
          <w:sz w:val="22"/>
          <w:lang w:val="en-US" w:eastAsia="ko-KR"/>
        </w:rPr>
        <w:t>C1-256624</w:t>
      </w:r>
      <w:r>
        <w:rPr>
          <w:rFonts w:ascii="Times New Roman" w:eastAsia="맑은 고딕" w:hAnsi="Times New Roman" w:hint="eastAsia"/>
          <w:sz w:val="22"/>
          <w:lang w:val="en-US" w:eastAsia="ko-KR"/>
        </w:rPr>
        <w:t xml:space="preserve">, CT1 asks RAN2 view </w:t>
      </w:r>
      <w:r w:rsidRPr="00236305">
        <w:rPr>
          <w:rFonts w:ascii="Times New Roman" w:eastAsia="맑은 고딕" w:hAnsi="Times New Roman"/>
          <w:sz w:val="22"/>
          <w:lang w:val="en-US" w:eastAsia="ko-KR"/>
        </w:rPr>
        <w:t xml:space="preserve">on whether it is possible for the AIoT device to respond to </w:t>
      </w:r>
      <w:r w:rsidRPr="00236305">
        <w:rPr>
          <w:rFonts w:ascii="Times New Roman" w:eastAsia="맑은 고딕" w:hAnsi="Times New Roman" w:hint="eastAsia"/>
          <w:sz w:val="22"/>
          <w:lang w:val="en-US" w:eastAsia="ko-KR"/>
        </w:rPr>
        <w:t>the</w:t>
      </w:r>
      <w:r w:rsidRPr="00236305">
        <w:rPr>
          <w:rFonts w:ascii="Times New Roman" w:eastAsia="맑은 고딕" w:hAnsi="Times New Roman"/>
          <w:sz w:val="22"/>
          <w:lang w:val="en-US" w:eastAsia="ko-KR"/>
        </w:rPr>
        <w:t xml:space="preserve"> new AIoT paging after completion of an ongoing </w:t>
      </w:r>
      <w:r w:rsidRPr="00236305">
        <w:rPr>
          <w:rFonts w:ascii="Times New Roman" w:eastAsia="맑은 고딕" w:hAnsi="Times New Roman" w:hint="eastAsia"/>
          <w:sz w:val="22"/>
          <w:lang w:val="en-US" w:eastAsia="ko-KR"/>
        </w:rPr>
        <w:t>inventory or</w:t>
      </w:r>
      <w:r w:rsidRPr="00236305">
        <w:rPr>
          <w:rFonts w:ascii="Times New Roman" w:eastAsia="맑은 고딕" w:hAnsi="Times New Roman"/>
          <w:sz w:val="22"/>
          <w:lang w:val="en-US" w:eastAsia="ko-KR"/>
        </w:rPr>
        <w:t xml:space="preserve"> command when </w:t>
      </w:r>
      <w:r w:rsidRPr="00236305">
        <w:rPr>
          <w:rFonts w:ascii="Times New Roman" w:eastAsia="맑은 고딕" w:hAnsi="Times New Roman" w:hint="eastAsia"/>
          <w:sz w:val="22"/>
          <w:lang w:val="en-US" w:eastAsia="ko-KR"/>
        </w:rPr>
        <w:t>c</w:t>
      </w:r>
      <w:r w:rsidRPr="00236305">
        <w:rPr>
          <w:rFonts w:ascii="Times New Roman" w:eastAsia="맑은 고딕" w:hAnsi="Times New Roman"/>
          <w:sz w:val="22"/>
          <w:lang w:val="en-US" w:eastAsia="ko-KR"/>
        </w:rPr>
        <w:t>ollision happens</w:t>
      </w:r>
      <w:r>
        <w:rPr>
          <w:rFonts w:ascii="Times New Roman" w:eastAsia="맑은 고딕" w:hAnsi="Times New Roman" w:hint="eastAsia"/>
          <w:sz w:val="22"/>
          <w:lang w:val="en-US" w:eastAsia="ko-KR"/>
        </w:rPr>
        <w:t xml:space="preserve">. </w:t>
      </w:r>
      <w:r w:rsidRPr="00236305">
        <w:rPr>
          <w:rFonts w:ascii="Times New Roman" w:eastAsia="맑은 고딕" w:hAnsi="Times New Roman"/>
          <w:sz w:val="22"/>
          <w:lang w:eastAsia="ko-KR"/>
        </w:rPr>
        <w:t>In this LS, they express</w:t>
      </w:r>
      <w:r>
        <w:rPr>
          <w:rFonts w:ascii="Times New Roman" w:eastAsia="맑은 고딕" w:hAnsi="Times New Roman" w:hint="eastAsia"/>
          <w:sz w:val="22"/>
          <w:lang w:eastAsia="ko-KR"/>
        </w:rPr>
        <w:t>ed</w:t>
      </w:r>
      <w:r w:rsidRPr="00236305">
        <w:rPr>
          <w:rFonts w:ascii="Times New Roman" w:eastAsia="맑은 고딕" w:hAnsi="Times New Roman"/>
          <w:sz w:val="22"/>
          <w:lang w:eastAsia="ko-KR"/>
        </w:rPr>
        <w:t xml:space="preserve"> concern about a potential attack scenario in which a false AIoT paging message </w:t>
      </w:r>
      <w:r w:rsidR="00FB68AE">
        <w:rPr>
          <w:rFonts w:ascii="Times New Roman" w:eastAsia="맑은 고딕" w:hAnsi="Times New Roman" w:hint="eastAsia"/>
          <w:sz w:val="22"/>
          <w:lang w:eastAsia="ko-KR"/>
        </w:rPr>
        <w:t xml:space="preserve">transmitted from </w:t>
      </w:r>
      <w:r w:rsidR="00FB68AE">
        <w:rPr>
          <w:rFonts w:ascii="Times New Roman" w:eastAsia="맑은 고딕" w:hAnsi="Times New Roman"/>
          <w:sz w:val="22"/>
          <w:lang w:eastAsia="ko-KR"/>
        </w:rPr>
        <w:t>a fake</w:t>
      </w:r>
      <w:r w:rsidR="00FB68AE">
        <w:rPr>
          <w:rFonts w:ascii="Times New Roman" w:eastAsia="맑은 고딕" w:hAnsi="Times New Roman" w:hint="eastAsia"/>
          <w:sz w:val="22"/>
          <w:lang w:eastAsia="ko-KR"/>
        </w:rPr>
        <w:t xml:space="preserve"> reader </w:t>
      </w:r>
      <w:r w:rsidRPr="00236305">
        <w:rPr>
          <w:rFonts w:ascii="Times New Roman" w:eastAsia="맑은 고딕" w:hAnsi="Times New Roman"/>
          <w:sz w:val="22"/>
          <w:lang w:eastAsia="ko-KR"/>
        </w:rPr>
        <w:t>could interrupt ongoing valid paging or command procedures, potentially blocking valid inventory or command execution temporarily or continuously.</w:t>
      </w:r>
      <w:r w:rsidR="00FB68AE">
        <w:rPr>
          <w:rFonts w:ascii="Times New Roman" w:eastAsia="맑은 고딕" w:hAnsi="Times New Roman" w:hint="eastAsia"/>
          <w:sz w:val="22"/>
          <w:lang w:eastAsia="ko-KR"/>
        </w:rPr>
        <w:t xml:space="preserve"> </w:t>
      </w:r>
    </w:p>
    <w:p w14:paraId="1A72B86D" w14:textId="77777777" w:rsidR="001F6B89" w:rsidRPr="001F6B89" w:rsidRDefault="001F6B89" w:rsidP="001F6B89">
      <w:pPr>
        <w:rPr>
          <w:rFonts w:ascii="Times New Roman" w:eastAsia="맑은 고딕" w:hAnsi="Times New Roman"/>
          <w:sz w:val="22"/>
          <w:lang w:eastAsia="ko-KR"/>
        </w:rPr>
      </w:pPr>
      <w:r w:rsidRPr="001F6B89">
        <w:rPr>
          <w:rFonts w:ascii="Times New Roman" w:eastAsia="맑은 고딕" w:hAnsi="Times New Roman"/>
          <w:sz w:val="22"/>
          <w:lang w:eastAsia="ko-KR"/>
        </w:rPr>
        <w:t>According to the current specification, the AIoT device considers that the newly received AIoT paging message is always valid. Then, the AIoT device stops the ongoing procedure regardless of whether the inventory/command procedure is completed or not, and the AIoT device delivers the paging ID to the upper layer. Thus, if we need to solve the concern by CT1, RAN2 need to redesign the AIoT paging procedure.</w:t>
      </w:r>
    </w:p>
    <w:p w14:paraId="660A0851" w14:textId="4CF7E6EC" w:rsidR="001F6B89" w:rsidRDefault="001F6B89" w:rsidP="001507B0">
      <w:pPr>
        <w:rPr>
          <w:rFonts w:ascii="Times New Roman" w:eastAsia="맑은 고딕" w:hAnsi="Times New Roman"/>
          <w:sz w:val="22"/>
          <w:lang w:eastAsia="ko-KR"/>
        </w:rPr>
      </w:pPr>
      <w:r w:rsidRPr="001F6B89">
        <w:rPr>
          <w:rFonts w:ascii="Times New Roman" w:eastAsia="맑은 고딕" w:hAnsi="Times New Roman"/>
          <w:sz w:val="22"/>
          <w:lang w:eastAsia="ko-KR"/>
        </w:rPr>
        <w:lastRenderedPageBreak/>
        <w:t xml:space="preserve">However, </w:t>
      </w:r>
      <w:r w:rsidR="001507B0">
        <w:rPr>
          <w:rFonts w:ascii="Times New Roman" w:eastAsia="맑은 고딕" w:hAnsi="Times New Roman" w:hint="eastAsia"/>
          <w:sz w:val="22"/>
          <w:lang w:eastAsia="ko-KR"/>
        </w:rPr>
        <w:t xml:space="preserve">if RAN2 </w:t>
      </w:r>
      <w:r w:rsidR="001507B0">
        <w:rPr>
          <w:rFonts w:ascii="Times New Roman" w:eastAsia="맑은 고딕" w:hAnsi="Times New Roman"/>
          <w:sz w:val="22"/>
          <w:lang w:eastAsia="ko-KR"/>
        </w:rPr>
        <w:t>redesigns</w:t>
      </w:r>
      <w:r w:rsidR="001507B0">
        <w:rPr>
          <w:rFonts w:ascii="Times New Roman" w:eastAsia="맑은 고딕" w:hAnsi="Times New Roman" w:hint="eastAsia"/>
          <w:sz w:val="22"/>
          <w:lang w:eastAsia="ko-KR"/>
        </w:rPr>
        <w:t xml:space="preserve"> the AIoT paging procedure, it </w:t>
      </w:r>
      <w:r w:rsidRPr="001F6B89">
        <w:rPr>
          <w:rFonts w:ascii="Times New Roman" w:eastAsia="맑은 고딕" w:hAnsi="Times New Roman"/>
          <w:sz w:val="22"/>
          <w:lang w:eastAsia="ko-KR"/>
        </w:rPr>
        <w:t>would have a significant impact on the specification</w:t>
      </w:r>
      <w:r w:rsidR="00261F0C">
        <w:rPr>
          <w:rFonts w:ascii="Times New Roman" w:eastAsia="맑은 고딕" w:hAnsi="Times New Roman" w:hint="eastAsia"/>
          <w:sz w:val="22"/>
          <w:lang w:eastAsia="ko-KR"/>
        </w:rPr>
        <w:t>,</w:t>
      </w:r>
      <w:r w:rsidR="001507B0">
        <w:rPr>
          <w:rFonts w:ascii="Times New Roman" w:eastAsia="맑은 고딕" w:hAnsi="Times New Roman" w:hint="eastAsia"/>
          <w:sz w:val="22"/>
          <w:lang w:eastAsia="ko-KR"/>
        </w:rPr>
        <w:t xml:space="preserve"> which is not </w:t>
      </w:r>
      <w:r w:rsidR="001507B0">
        <w:rPr>
          <w:rFonts w:ascii="Times New Roman" w:eastAsia="맑은 고딕" w:hAnsi="Times New Roman"/>
          <w:sz w:val="22"/>
          <w:lang w:eastAsia="ko-KR"/>
        </w:rPr>
        <w:t>desirable</w:t>
      </w:r>
      <w:r w:rsidR="00B35766">
        <w:rPr>
          <w:rFonts w:ascii="Times New Roman" w:eastAsia="맑은 고딕" w:hAnsi="Times New Roman" w:hint="eastAsia"/>
          <w:sz w:val="22"/>
          <w:lang w:eastAsia="ko-KR"/>
        </w:rPr>
        <w:t xml:space="preserve"> after completion of the WI</w:t>
      </w:r>
      <w:r w:rsidRPr="001F6B89">
        <w:rPr>
          <w:rFonts w:ascii="Times New Roman" w:eastAsia="맑은 고딕" w:hAnsi="Times New Roman"/>
          <w:sz w:val="22"/>
          <w:lang w:eastAsia="ko-KR"/>
        </w:rPr>
        <w:t xml:space="preserve">. Furthermore, at RAN2#130, it was agreed that a parallel service request for an overlapping reader scenario can be addressed in Rel-20. Therefore, we believe it would be more appropriate to revisit the AIoT paging procedure design </w:t>
      </w:r>
      <w:r w:rsidR="001507B0">
        <w:rPr>
          <w:rFonts w:ascii="Times New Roman" w:eastAsia="맑은 고딕" w:hAnsi="Times New Roman" w:hint="eastAsia"/>
          <w:sz w:val="22"/>
          <w:lang w:eastAsia="ko-KR"/>
        </w:rPr>
        <w:t xml:space="preserve">by considering the collision issue caused by </w:t>
      </w:r>
      <w:r w:rsidR="001F3F7E">
        <w:rPr>
          <w:rFonts w:ascii="Times New Roman" w:eastAsia="맑은 고딕" w:hAnsi="Times New Roman" w:hint="eastAsia"/>
          <w:sz w:val="22"/>
          <w:lang w:eastAsia="ko-KR"/>
        </w:rPr>
        <w:t xml:space="preserve">a </w:t>
      </w:r>
      <w:r w:rsidR="001507B0">
        <w:rPr>
          <w:rFonts w:ascii="Times New Roman" w:eastAsia="맑은 고딕" w:hAnsi="Times New Roman" w:hint="eastAsia"/>
          <w:sz w:val="22"/>
          <w:lang w:eastAsia="ko-KR"/>
        </w:rPr>
        <w:t xml:space="preserve">fake reader </w:t>
      </w:r>
      <w:r w:rsidRPr="001F6B89">
        <w:rPr>
          <w:rFonts w:ascii="Times New Roman" w:eastAsia="맑은 고딕" w:hAnsi="Times New Roman"/>
          <w:sz w:val="22"/>
          <w:lang w:eastAsia="ko-KR"/>
        </w:rPr>
        <w:t>when discussing parallel service requests during Rel-20.</w:t>
      </w:r>
    </w:p>
    <w:p w14:paraId="330DF7EC" w14:textId="33044223" w:rsidR="005269FF" w:rsidRPr="005269FF" w:rsidRDefault="005269FF" w:rsidP="001F6B89">
      <w:pPr>
        <w:rPr>
          <w:rFonts w:ascii="Times New Roman" w:eastAsia="맑은 고딕" w:hAnsi="Times New Roman"/>
          <w:b/>
          <w:bCs/>
          <w:sz w:val="22"/>
          <w:lang w:eastAsia="ko-KR"/>
        </w:rPr>
      </w:pPr>
      <w:r w:rsidRPr="005269FF">
        <w:rPr>
          <w:rFonts w:ascii="Times New Roman" w:eastAsia="맑은 고딕" w:hAnsi="Times New Roman" w:hint="eastAsia"/>
          <w:b/>
          <w:bCs/>
          <w:sz w:val="22"/>
          <w:lang w:eastAsia="ko-KR"/>
        </w:rPr>
        <w:t xml:space="preserve">Proposal </w:t>
      </w:r>
      <w:r w:rsidR="0032398C">
        <w:rPr>
          <w:rFonts w:ascii="Times New Roman" w:eastAsia="맑은 고딕" w:hAnsi="Times New Roman" w:hint="eastAsia"/>
          <w:b/>
          <w:bCs/>
          <w:sz w:val="22"/>
          <w:lang w:eastAsia="ko-KR"/>
        </w:rPr>
        <w:t>3</w:t>
      </w:r>
      <w:r w:rsidRPr="005269FF">
        <w:rPr>
          <w:rFonts w:ascii="Times New Roman" w:eastAsia="맑은 고딕" w:hAnsi="Times New Roman" w:hint="eastAsia"/>
          <w:b/>
          <w:bCs/>
          <w:sz w:val="22"/>
          <w:lang w:eastAsia="ko-KR"/>
        </w:rPr>
        <w:t xml:space="preserve">. </w:t>
      </w:r>
      <w:r w:rsidR="00BC4D14">
        <w:rPr>
          <w:rFonts w:ascii="Times New Roman" w:eastAsia="맑은 고딕" w:hAnsi="Times New Roman" w:hint="eastAsia"/>
          <w:b/>
          <w:bCs/>
          <w:sz w:val="22"/>
          <w:lang w:val="en-US" w:eastAsia="ko-KR"/>
        </w:rPr>
        <w:t>(</w:t>
      </w:r>
      <w:r w:rsidR="00BC4D14" w:rsidRPr="00BC4D14">
        <w:rPr>
          <w:rFonts w:ascii="Times New Roman" w:eastAsia="맑은 고딕" w:hAnsi="Times New Roman" w:hint="eastAsia"/>
          <w:b/>
          <w:bCs/>
          <w:sz w:val="22"/>
          <w:lang w:val="en-US" w:eastAsia="ko-KR"/>
        </w:rPr>
        <w:t xml:space="preserve">Issue </w:t>
      </w:r>
      <w:r w:rsidR="00BC4D14">
        <w:rPr>
          <w:rFonts w:ascii="Times New Roman" w:eastAsia="맑은 고딕" w:hAnsi="Times New Roman" w:hint="eastAsia"/>
          <w:b/>
          <w:bCs/>
          <w:sz w:val="22"/>
          <w:lang w:val="en-US" w:eastAsia="ko-KR"/>
        </w:rPr>
        <w:t>6</w:t>
      </w:r>
      <w:r w:rsidR="00BC4D14" w:rsidRPr="00BC4D14">
        <w:rPr>
          <w:rFonts w:ascii="Times New Roman" w:eastAsia="맑은 고딕" w:hAnsi="Times New Roman" w:hint="eastAsia"/>
          <w:b/>
          <w:bCs/>
          <w:sz w:val="22"/>
          <w:lang w:val="en-US" w:eastAsia="ko-KR"/>
        </w:rPr>
        <w:t>-</w:t>
      </w:r>
      <w:r w:rsidR="00BC4D14">
        <w:rPr>
          <w:rFonts w:ascii="Times New Roman" w:eastAsia="맑은 고딕" w:hAnsi="Times New Roman" w:hint="eastAsia"/>
          <w:b/>
          <w:bCs/>
          <w:sz w:val="22"/>
          <w:lang w:val="en-US" w:eastAsia="ko-KR"/>
        </w:rPr>
        <w:t>1</w:t>
      </w:r>
      <w:r w:rsidR="00BC4D14" w:rsidRPr="00BC4D14">
        <w:rPr>
          <w:rFonts w:ascii="Times New Roman" w:eastAsia="맑은 고딕" w:hAnsi="Times New Roman" w:hint="eastAsia"/>
          <w:b/>
          <w:bCs/>
          <w:sz w:val="22"/>
          <w:lang w:val="en-US" w:eastAsia="ko-KR"/>
        </w:rPr>
        <w:t>)</w:t>
      </w:r>
      <w:r w:rsidR="00BC4D14">
        <w:rPr>
          <w:rFonts w:ascii="Times New Roman" w:eastAsia="맑은 고딕" w:hAnsi="Times New Roman" w:hint="eastAsia"/>
          <w:b/>
          <w:bCs/>
          <w:sz w:val="22"/>
          <w:lang w:val="en-US" w:eastAsia="ko-KR"/>
        </w:rPr>
        <w:t xml:space="preserve"> </w:t>
      </w:r>
      <w:r w:rsidRPr="005269FF">
        <w:rPr>
          <w:rFonts w:ascii="Times New Roman" w:eastAsia="맑은 고딕" w:hAnsi="Times New Roman" w:hint="eastAsia"/>
          <w:b/>
          <w:bCs/>
          <w:sz w:val="22"/>
          <w:lang w:val="en-US" w:eastAsia="ko-KR"/>
        </w:rPr>
        <w:t xml:space="preserve">RAN2 </w:t>
      </w:r>
      <w:r w:rsidR="001F6B89">
        <w:rPr>
          <w:rFonts w:ascii="Times New Roman" w:eastAsia="맑은 고딕" w:hAnsi="Times New Roman" w:hint="eastAsia"/>
          <w:b/>
          <w:bCs/>
          <w:sz w:val="22"/>
          <w:lang w:val="en-US" w:eastAsia="ko-KR"/>
        </w:rPr>
        <w:t xml:space="preserve">should </w:t>
      </w:r>
      <w:r w:rsidRPr="005269FF">
        <w:rPr>
          <w:rFonts w:ascii="Times New Roman" w:eastAsia="맑은 고딕" w:hAnsi="Times New Roman" w:hint="eastAsia"/>
          <w:b/>
          <w:bCs/>
          <w:sz w:val="22"/>
          <w:lang w:val="en-US" w:eastAsia="ko-KR"/>
        </w:rPr>
        <w:t xml:space="preserve">discuss </w:t>
      </w:r>
      <w:r w:rsidR="001F6B89">
        <w:rPr>
          <w:rFonts w:ascii="Times New Roman" w:eastAsia="맑은 고딕" w:hAnsi="Times New Roman" w:hint="eastAsia"/>
          <w:b/>
          <w:bCs/>
          <w:sz w:val="22"/>
          <w:lang w:val="en-US" w:eastAsia="ko-KR"/>
        </w:rPr>
        <w:t xml:space="preserve">the collision issue </w:t>
      </w:r>
      <w:r w:rsidR="001F6B89" w:rsidRPr="001F6B89">
        <w:rPr>
          <w:rFonts w:ascii="Times New Roman" w:eastAsia="맑은 고딕" w:hAnsi="Times New Roman"/>
          <w:b/>
          <w:bCs/>
          <w:sz w:val="22"/>
          <w:lang w:val="en-US" w:eastAsia="ko-KR"/>
        </w:rPr>
        <w:t xml:space="preserve">caused by fake reader </w:t>
      </w:r>
      <w:r w:rsidRPr="005269FF">
        <w:rPr>
          <w:rFonts w:ascii="Times New Roman" w:eastAsia="맑은 고딕" w:hAnsi="Times New Roman" w:hint="eastAsia"/>
          <w:b/>
          <w:bCs/>
          <w:sz w:val="22"/>
          <w:lang w:val="en-US" w:eastAsia="ko-KR"/>
        </w:rPr>
        <w:t xml:space="preserve">when </w:t>
      </w:r>
      <w:r w:rsidRPr="005269FF">
        <w:rPr>
          <w:rFonts w:ascii="Times New Roman" w:eastAsia="맑은 고딕" w:hAnsi="Times New Roman" w:hint="eastAsia"/>
          <w:b/>
          <w:bCs/>
          <w:sz w:val="22"/>
          <w:lang w:eastAsia="ko-KR"/>
        </w:rPr>
        <w:t>designing the AIoT paging message for supporting p</w:t>
      </w:r>
      <w:r w:rsidRPr="005269FF">
        <w:rPr>
          <w:rFonts w:ascii="Times New Roman" w:eastAsia="맑은 고딕" w:hAnsi="Times New Roman"/>
          <w:b/>
          <w:bCs/>
          <w:sz w:val="22"/>
          <w:lang w:eastAsia="ko-KR"/>
        </w:rPr>
        <w:t>arallel service requests</w:t>
      </w:r>
      <w:r>
        <w:rPr>
          <w:rFonts w:ascii="Times New Roman" w:eastAsia="맑은 고딕" w:hAnsi="Times New Roman" w:hint="eastAsia"/>
          <w:b/>
          <w:bCs/>
          <w:sz w:val="22"/>
          <w:lang w:eastAsia="ko-KR"/>
        </w:rPr>
        <w:t xml:space="preserve"> in Rel</w:t>
      </w:r>
      <w:r w:rsidR="00D844D6">
        <w:rPr>
          <w:rFonts w:ascii="Times New Roman" w:eastAsia="맑은 고딕" w:hAnsi="Times New Roman" w:hint="eastAsia"/>
          <w:b/>
          <w:bCs/>
          <w:sz w:val="22"/>
          <w:lang w:eastAsia="ko-KR"/>
        </w:rPr>
        <w:t>-</w:t>
      </w:r>
      <w:r>
        <w:rPr>
          <w:rFonts w:ascii="Times New Roman" w:eastAsia="맑은 고딕" w:hAnsi="Times New Roman" w:hint="eastAsia"/>
          <w:b/>
          <w:bCs/>
          <w:sz w:val="22"/>
          <w:lang w:eastAsia="ko-KR"/>
        </w:rPr>
        <w:t>20</w:t>
      </w:r>
      <w:r w:rsidRPr="005269FF">
        <w:rPr>
          <w:rFonts w:ascii="Times New Roman" w:eastAsia="맑은 고딕" w:hAnsi="Times New Roman" w:hint="eastAsia"/>
          <w:b/>
          <w:bCs/>
          <w:sz w:val="22"/>
          <w:lang w:eastAsia="ko-KR"/>
        </w:rPr>
        <w:t>.</w:t>
      </w:r>
    </w:p>
    <w:p w14:paraId="7D56B619" w14:textId="77777777" w:rsidR="00236305" w:rsidRDefault="00236305" w:rsidP="00236305">
      <w:pPr>
        <w:rPr>
          <w:rFonts w:eastAsia="맑은 고딕"/>
          <w:lang w:eastAsia="ko-KR"/>
        </w:rPr>
      </w:pPr>
    </w:p>
    <w:p w14:paraId="56EFE823" w14:textId="39F00904" w:rsidR="00A466DA" w:rsidRDefault="00A466DA" w:rsidP="00A466DA">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(I</w:t>
      </w:r>
      <w:r w:rsidRPr="005C6EDD">
        <w:rPr>
          <w:rFonts w:ascii="Times New Roman" w:eastAsia="맑은 고딕" w:hAnsi="Times New Roman" w:cs="Times New Roman"/>
          <w:szCs w:val="36"/>
          <w:lang w:eastAsia="ko-KR"/>
        </w:rPr>
        <w:t>ssue 6-</w:t>
      </w:r>
      <w:r>
        <w:rPr>
          <w:rFonts w:ascii="Times New Roman" w:eastAsia="맑은 고딕" w:hAnsi="Times New Roman" w:cs="Times New Roman" w:hint="eastAsia"/>
          <w:szCs w:val="36"/>
          <w:lang w:eastAsia="ko-KR"/>
        </w:rPr>
        <w:t xml:space="preserve">5) </w:t>
      </w:r>
      <w:r w:rsidR="00B35766" w:rsidRPr="00B35766">
        <w:rPr>
          <w:rFonts w:ascii="Times New Roman" w:eastAsia="맑은 고딕" w:hAnsi="Times New Roman" w:cs="Times New Roman" w:hint="eastAsia"/>
          <w:szCs w:val="36"/>
          <w:lang w:eastAsia="ko-KR"/>
        </w:rPr>
        <w:t>Whether there is AS impact to support Temp ID</w:t>
      </w:r>
    </w:p>
    <w:p w14:paraId="0BE6DF98" w14:textId="464AD378" w:rsidR="002C54AD" w:rsidRDefault="002C54AD" w:rsidP="002C54AD">
      <w:pPr>
        <w:rPr>
          <w:rFonts w:ascii="Times New Roman" w:eastAsia="맑은 고딕" w:hAnsi="Times New Roman"/>
          <w:sz w:val="22"/>
          <w:lang w:eastAsia="ko-KR"/>
        </w:rPr>
      </w:pPr>
      <w:r w:rsidRPr="002C54AD">
        <w:rPr>
          <w:rFonts w:ascii="Times New Roman" w:eastAsia="맑은 고딕" w:hAnsi="Times New Roman"/>
          <w:sz w:val="22"/>
          <w:lang w:eastAsia="ko-KR"/>
        </w:rPr>
        <w:t>According to S2-2509655, three types of AIoT device identifiers are defined: AIoT Device Permanent Identifier, AIoT Device Temporary Identifier, and AIoT Filtering Information.</w:t>
      </w:r>
      <w:r>
        <w:rPr>
          <w:rFonts w:ascii="Times New Roman" w:eastAsia="맑은 고딕" w:hAnsi="Times New Roman" w:hint="eastAsia"/>
          <w:sz w:val="22"/>
          <w:lang w:eastAsia="ko-KR"/>
        </w:rPr>
        <w:t xml:space="preserve"> However, how to identify the </w:t>
      </w:r>
      <w:r w:rsidRPr="002C54AD">
        <w:rPr>
          <w:rFonts w:ascii="Times New Roman" w:eastAsia="맑은 고딕" w:hAnsi="Times New Roman"/>
          <w:sz w:val="22"/>
          <w:lang w:eastAsia="ko-KR"/>
        </w:rPr>
        <w:t>AIoT device identifier</w:t>
      </w:r>
      <w:r>
        <w:rPr>
          <w:rFonts w:ascii="Times New Roman" w:eastAsia="맑은 고딕" w:hAnsi="Times New Roman" w:hint="eastAsia"/>
          <w:sz w:val="22"/>
          <w:lang w:eastAsia="ko-KR"/>
        </w:rPr>
        <w:t xml:space="preserve"> type </w:t>
      </w:r>
      <w:r w:rsidRPr="002C54AD">
        <w:rPr>
          <w:rFonts w:ascii="Times New Roman" w:eastAsia="맑은 고딕" w:hAnsi="Times New Roman"/>
          <w:sz w:val="22"/>
          <w:lang w:eastAsia="ko-KR"/>
        </w:rPr>
        <w:t xml:space="preserve">has not yet been discussed </w:t>
      </w:r>
      <w:r>
        <w:rPr>
          <w:rFonts w:ascii="Times New Roman" w:eastAsia="맑은 고딕" w:hAnsi="Times New Roman" w:hint="eastAsia"/>
          <w:sz w:val="22"/>
          <w:lang w:eastAsia="ko-KR"/>
        </w:rPr>
        <w:t xml:space="preserve">in RAN2 and other WGs. </w:t>
      </w:r>
      <w:r w:rsidR="00CB6C4E" w:rsidRPr="002C54AD">
        <w:rPr>
          <w:rFonts w:ascii="Times New Roman" w:eastAsia="맑은 고딕" w:hAnsi="Times New Roman"/>
          <w:sz w:val="22"/>
          <w:lang w:eastAsia="ko-KR"/>
        </w:rPr>
        <w:t>Therefore</w:t>
      </w:r>
      <w:r>
        <w:rPr>
          <w:rFonts w:ascii="Times New Roman" w:eastAsia="맑은 고딕" w:hAnsi="Times New Roman" w:hint="eastAsia"/>
          <w:sz w:val="22"/>
          <w:lang w:eastAsia="ko-KR"/>
        </w:rPr>
        <w:t xml:space="preserve">, </w:t>
      </w:r>
      <w:r w:rsidR="00CB6C4E" w:rsidRPr="002C54AD">
        <w:rPr>
          <w:rFonts w:ascii="Times New Roman" w:eastAsia="맑은 고딕" w:hAnsi="Times New Roman"/>
          <w:sz w:val="22"/>
          <w:lang w:eastAsia="ko-KR"/>
        </w:rPr>
        <w:t>it may be necessary to determine which layer should indicate the device identifier type in order to reduce the processing time for its identification</w:t>
      </w:r>
      <w:r w:rsidR="00CB6C4E">
        <w:rPr>
          <w:rFonts w:ascii="Times New Roman" w:eastAsia="맑은 고딕" w:hAnsi="Times New Roman" w:hint="eastAsia"/>
          <w:sz w:val="22"/>
          <w:lang w:eastAsia="ko-KR"/>
        </w:rPr>
        <w:t xml:space="preserve">. For this, we can </w:t>
      </w:r>
      <w:r w:rsidR="00CB6C4E">
        <w:rPr>
          <w:rFonts w:ascii="Times New Roman" w:eastAsia="맑은 고딕" w:hAnsi="Times New Roman"/>
          <w:sz w:val="22"/>
          <w:lang w:eastAsia="ko-KR"/>
        </w:rPr>
        <w:t>consider</w:t>
      </w:r>
      <w:r w:rsidR="00CB6C4E">
        <w:rPr>
          <w:rFonts w:ascii="Times New Roman" w:eastAsia="맑은 고딕" w:hAnsi="Times New Roman" w:hint="eastAsia"/>
          <w:sz w:val="22"/>
          <w:lang w:eastAsia="ko-KR"/>
        </w:rPr>
        <w:t xml:space="preserve"> the AS layer indication method and the NAS layer indication method for indicating </w:t>
      </w:r>
      <w:r w:rsidR="00CB6C4E" w:rsidRPr="002C54AD">
        <w:rPr>
          <w:rFonts w:ascii="Times New Roman" w:eastAsia="맑은 고딕" w:hAnsi="Times New Roman"/>
          <w:sz w:val="22"/>
          <w:lang w:eastAsia="ko-KR"/>
        </w:rPr>
        <w:t>the device identifier type</w:t>
      </w:r>
      <w:r w:rsidR="00CB6C4E">
        <w:rPr>
          <w:rFonts w:ascii="Times New Roman" w:eastAsia="맑은 고딕" w:hAnsi="Times New Roman" w:hint="eastAsia"/>
          <w:sz w:val="22"/>
          <w:lang w:eastAsia="ko-KR"/>
        </w:rPr>
        <w:t xml:space="preserve"> as follows.</w:t>
      </w:r>
    </w:p>
    <w:p w14:paraId="7FDE02C6" w14:textId="598FCBA5" w:rsidR="00CB6C4E" w:rsidRDefault="00CB6C4E" w:rsidP="00CB6C4E">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Method 1 </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AS layer indication: Include</w:t>
      </w:r>
      <w:r w:rsidRPr="002C54AD">
        <w:rPr>
          <w:rFonts w:ascii="Times New Roman" w:eastAsia="맑은 고딕" w:hAnsi="Times New Roman"/>
          <w:sz w:val="22"/>
          <w:lang w:eastAsia="ko-KR"/>
        </w:rPr>
        <w:t xml:space="preserve"> the device identifier type in the </w:t>
      </w:r>
      <w:r w:rsidR="00BA795A" w:rsidRPr="002C54AD">
        <w:rPr>
          <w:rFonts w:ascii="Times New Roman" w:eastAsia="맑은 고딕" w:hAnsi="Times New Roman"/>
          <w:sz w:val="22"/>
          <w:lang w:eastAsia="ko-KR"/>
        </w:rPr>
        <w:t xml:space="preserve">AIoT </w:t>
      </w:r>
      <w:r w:rsidRPr="002C54AD">
        <w:rPr>
          <w:rFonts w:ascii="Times New Roman" w:eastAsia="맑은 고딕" w:hAnsi="Times New Roman"/>
          <w:sz w:val="22"/>
          <w:lang w:eastAsia="ko-KR"/>
        </w:rPr>
        <w:t xml:space="preserve">paging message. When the AIoT device receives the </w:t>
      </w:r>
      <w:r w:rsidR="001F4946" w:rsidRPr="002C54AD">
        <w:rPr>
          <w:rFonts w:ascii="Times New Roman" w:eastAsia="맑은 고딕" w:hAnsi="Times New Roman"/>
          <w:sz w:val="22"/>
          <w:lang w:eastAsia="ko-KR"/>
        </w:rPr>
        <w:t xml:space="preserve">AIoT </w:t>
      </w:r>
      <w:r w:rsidRPr="002C54AD">
        <w:rPr>
          <w:rFonts w:ascii="Times New Roman" w:eastAsia="맑은 고딕" w:hAnsi="Times New Roman"/>
          <w:sz w:val="22"/>
          <w:lang w:eastAsia="ko-KR"/>
        </w:rPr>
        <w:t>paging message, it indicates the device identifier type to the upper layer when delivering the paging ID.</w:t>
      </w:r>
    </w:p>
    <w:p w14:paraId="031D5D8F" w14:textId="09CE2630" w:rsidR="00CB6C4E" w:rsidRDefault="00CB6C4E" w:rsidP="00CB6C4E">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Method 2 </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NAS layer indication: </w:t>
      </w:r>
      <w:r w:rsidRPr="002C54AD">
        <w:rPr>
          <w:rFonts w:ascii="Times New Roman" w:eastAsia="맑은 고딕" w:hAnsi="Times New Roman"/>
          <w:sz w:val="22"/>
          <w:lang w:eastAsia="ko-KR"/>
        </w:rPr>
        <w:t xml:space="preserve">Define the device identifier type within the paging ID itself. </w:t>
      </w:r>
      <w:r w:rsidR="00BA795A">
        <w:rPr>
          <w:rFonts w:ascii="Times New Roman" w:eastAsia="맑은 고딕" w:hAnsi="Times New Roman" w:hint="eastAsia"/>
          <w:sz w:val="22"/>
          <w:lang w:eastAsia="ko-KR"/>
        </w:rPr>
        <w:t>That is</w:t>
      </w:r>
      <w:r w:rsidRPr="002C54AD">
        <w:rPr>
          <w:rFonts w:ascii="Times New Roman" w:eastAsia="맑은 고딕" w:hAnsi="Times New Roman"/>
          <w:sz w:val="22"/>
          <w:lang w:eastAsia="ko-KR"/>
        </w:rPr>
        <w:t xml:space="preserve">, </w:t>
      </w:r>
      <w:r w:rsidR="00BA795A">
        <w:rPr>
          <w:rFonts w:ascii="Times New Roman" w:eastAsia="맑은 고딕" w:hAnsi="Times New Roman" w:hint="eastAsia"/>
          <w:sz w:val="22"/>
          <w:lang w:eastAsia="ko-KR"/>
        </w:rPr>
        <w:t xml:space="preserve">the </w:t>
      </w:r>
      <w:r w:rsidRPr="002C54AD">
        <w:rPr>
          <w:rFonts w:ascii="Times New Roman" w:eastAsia="맑은 고딕" w:hAnsi="Times New Roman"/>
          <w:sz w:val="22"/>
          <w:lang w:eastAsia="ko-KR"/>
        </w:rPr>
        <w:t>identification of the device identifier type relies on the NAS message.</w:t>
      </w:r>
    </w:p>
    <w:p w14:paraId="16CF707B" w14:textId="77777777" w:rsidR="001F4946" w:rsidRDefault="001F4946" w:rsidP="002C54AD">
      <w:pPr>
        <w:rPr>
          <w:rFonts w:ascii="Times New Roman" w:eastAsia="맑은 고딕" w:hAnsi="Times New Roman"/>
          <w:sz w:val="22"/>
          <w:lang w:eastAsia="ko-KR"/>
        </w:rPr>
      </w:pPr>
    </w:p>
    <w:p w14:paraId="14CA6C5F" w14:textId="77777777" w:rsidR="00C50EF5" w:rsidRDefault="001F4946" w:rsidP="00CB6C4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w:t>
      </w:r>
      <w:r w:rsidR="00C77B0C">
        <w:rPr>
          <w:rFonts w:ascii="Times New Roman" w:eastAsia="맑은 고딕" w:hAnsi="Times New Roman" w:hint="eastAsia"/>
          <w:sz w:val="22"/>
          <w:lang w:eastAsia="ko-KR"/>
        </w:rPr>
        <w:t>view</w:t>
      </w:r>
      <w:r>
        <w:rPr>
          <w:rFonts w:ascii="Times New Roman" w:eastAsia="맑은 고딕" w:hAnsi="Times New Roman" w:hint="eastAsia"/>
          <w:sz w:val="22"/>
          <w:lang w:eastAsia="ko-KR"/>
        </w:rPr>
        <w:t xml:space="preserve">, the device </w:t>
      </w:r>
      <w:r>
        <w:rPr>
          <w:rFonts w:ascii="Times New Roman" w:eastAsia="맑은 고딕" w:hAnsi="Times New Roman"/>
          <w:sz w:val="22"/>
          <w:lang w:eastAsia="ko-KR"/>
        </w:rPr>
        <w:t>identifier</w:t>
      </w:r>
      <w:r>
        <w:rPr>
          <w:rFonts w:ascii="Times New Roman" w:eastAsia="맑은 고딕" w:hAnsi="Times New Roman" w:hint="eastAsia"/>
          <w:sz w:val="22"/>
          <w:lang w:eastAsia="ko-KR"/>
        </w:rPr>
        <w:t xml:space="preserve"> type indication is only needed when the NAS layer processes the paging ID, meaning </w:t>
      </w:r>
      <w:r w:rsidR="00C77B0C">
        <w:rPr>
          <w:rFonts w:ascii="Times New Roman" w:eastAsia="맑은 고딕" w:hAnsi="Times New Roman" w:hint="eastAsia"/>
          <w:sz w:val="22"/>
          <w:lang w:eastAsia="ko-KR"/>
        </w:rPr>
        <w:t>i</w:t>
      </w:r>
      <w:r w:rsidR="00C77B0C" w:rsidRPr="00C77B0C">
        <w:rPr>
          <w:rFonts w:ascii="Times New Roman" w:eastAsia="맑은 고딕" w:hAnsi="Times New Roman"/>
          <w:sz w:val="22"/>
          <w:lang w:eastAsia="ko-KR"/>
        </w:rPr>
        <w:t>t has no functional role within the AS layer.</w:t>
      </w:r>
      <w:r>
        <w:rPr>
          <w:rFonts w:ascii="Times New Roman" w:eastAsia="맑은 고딕" w:hAnsi="Times New Roman" w:hint="eastAsia"/>
          <w:sz w:val="22"/>
          <w:lang w:eastAsia="ko-KR"/>
        </w:rPr>
        <w:t xml:space="preserve"> Based on this, it is preferable to define the device </w:t>
      </w:r>
      <w:r>
        <w:rPr>
          <w:rFonts w:ascii="Times New Roman" w:eastAsia="맑은 고딕" w:hAnsi="Times New Roman"/>
          <w:sz w:val="22"/>
          <w:lang w:eastAsia="ko-KR"/>
        </w:rPr>
        <w:t>identifier</w:t>
      </w:r>
      <w:r>
        <w:rPr>
          <w:rFonts w:ascii="Times New Roman" w:eastAsia="맑은 고딕" w:hAnsi="Times New Roman" w:hint="eastAsia"/>
          <w:sz w:val="22"/>
          <w:lang w:eastAsia="ko-KR"/>
        </w:rPr>
        <w:t xml:space="preserve"> type indication within the paging ID. </w:t>
      </w:r>
    </w:p>
    <w:p w14:paraId="02121441" w14:textId="4DE5BB0B" w:rsidR="00CB6C4E" w:rsidRDefault="00C50EF5" w:rsidP="00CB6C4E">
      <w:pPr>
        <w:rPr>
          <w:rFonts w:ascii="Times New Roman" w:eastAsia="맑은 고딕" w:hAnsi="Times New Roman"/>
          <w:sz w:val="22"/>
          <w:lang w:eastAsia="ko-KR"/>
        </w:rPr>
      </w:pPr>
      <w:r>
        <w:rPr>
          <w:rFonts w:ascii="Times New Roman" w:eastAsia="맑은 고딕" w:hAnsi="Times New Roman" w:hint="eastAsia"/>
          <w:sz w:val="22"/>
          <w:lang w:eastAsia="ko-KR"/>
        </w:rPr>
        <w:t>However</w:t>
      </w:r>
      <w:r w:rsidR="001F4946">
        <w:rPr>
          <w:rFonts w:ascii="Times New Roman" w:eastAsia="맑은 고딕" w:hAnsi="Times New Roman" w:hint="eastAsia"/>
          <w:sz w:val="22"/>
          <w:lang w:eastAsia="ko-KR"/>
        </w:rPr>
        <w:t>, since i</w:t>
      </w:r>
      <w:r w:rsidR="00CB6C4E" w:rsidRPr="00CB6C4E">
        <w:rPr>
          <w:rFonts w:ascii="Times New Roman" w:eastAsia="맑은 고딕" w:hAnsi="Times New Roman"/>
          <w:sz w:val="22"/>
          <w:lang w:eastAsia="ko-KR"/>
        </w:rPr>
        <w:t xml:space="preserve">t will be discussed in CT1 to </w:t>
      </w:r>
      <w:r w:rsidR="001F4946">
        <w:rPr>
          <w:rFonts w:ascii="Times New Roman" w:eastAsia="맑은 고딕" w:hAnsi="Times New Roman" w:hint="eastAsia"/>
          <w:sz w:val="22"/>
          <w:lang w:eastAsia="ko-KR"/>
        </w:rPr>
        <w:t xml:space="preserve">define </w:t>
      </w:r>
      <w:r w:rsidR="00CB6C4E" w:rsidRPr="00CB6C4E">
        <w:rPr>
          <w:rFonts w:ascii="Times New Roman" w:eastAsia="맑은 고딕" w:hAnsi="Times New Roman"/>
          <w:sz w:val="22"/>
          <w:lang w:eastAsia="ko-KR"/>
        </w:rPr>
        <w:t xml:space="preserve">the device identifier type </w:t>
      </w:r>
      <w:r w:rsidR="00CB6C4E">
        <w:rPr>
          <w:rFonts w:ascii="Times New Roman" w:eastAsia="맑은 고딕" w:hAnsi="Times New Roman" w:hint="eastAsia"/>
          <w:sz w:val="22"/>
          <w:lang w:eastAsia="ko-KR"/>
        </w:rPr>
        <w:t xml:space="preserve">indication </w:t>
      </w:r>
      <w:r w:rsidR="00CB6C4E" w:rsidRPr="00CB6C4E">
        <w:rPr>
          <w:rFonts w:ascii="Times New Roman" w:eastAsia="맑은 고딕" w:hAnsi="Times New Roman"/>
          <w:sz w:val="22"/>
          <w:lang w:eastAsia="ko-KR"/>
        </w:rPr>
        <w:t>to the paging ID in the NAS layer</w:t>
      </w:r>
      <w:r w:rsidR="001F4946">
        <w:rPr>
          <w:rFonts w:ascii="Times New Roman" w:eastAsia="맑은 고딕" w:hAnsi="Times New Roman" w:hint="eastAsia"/>
          <w:sz w:val="22"/>
          <w:lang w:eastAsia="ko-KR"/>
        </w:rPr>
        <w:t xml:space="preserve"> in the next meeting</w:t>
      </w:r>
      <w:r w:rsidR="00CB6C4E" w:rsidRPr="00CB6C4E">
        <w:rPr>
          <w:rFonts w:ascii="Times New Roman" w:eastAsia="맑은 고딕" w:hAnsi="Times New Roman"/>
          <w:sz w:val="22"/>
          <w:lang w:eastAsia="ko-KR"/>
        </w:rPr>
        <w:t>.</w:t>
      </w:r>
      <w:r w:rsidR="00CB6C4E">
        <w:rPr>
          <w:rFonts w:ascii="Times New Roman" w:eastAsia="맑은 고딕" w:hAnsi="Times New Roman" w:hint="eastAsia"/>
          <w:sz w:val="22"/>
          <w:lang w:eastAsia="ko-KR"/>
        </w:rPr>
        <w:t xml:space="preserve"> </w:t>
      </w:r>
      <w:r w:rsidR="00EC3FA2">
        <w:rPr>
          <w:rFonts w:ascii="Times New Roman" w:eastAsia="맑은 고딕" w:hAnsi="Times New Roman" w:hint="eastAsia"/>
          <w:sz w:val="22"/>
          <w:lang w:eastAsia="ko-KR"/>
        </w:rPr>
        <w:t>I</w:t>
      </w:r>
      <w:r w:rsidR="001F4946">
        <w:rPr>
          <w:rFonts w:ascii="Times New Roman" w:eastAsia="맑은 고딕" w:hAnsi="Times New Roman" w:hint="eastAsia"/>
          <w:sz w:val="22"/>
          <w:lang w:eastAsia="ko-KR"/>
        </w:rPr>
        <w:t xml:space="preserve">f the CT1 does not define the </w:t>
      </w:r>
      <w:r w:rsidR="001F4946" w:rsidRPr="00CB6C4E">
        <w:rPr>
          <w:rFonts w:ascii="Times New Roman" w:eastAsia="맑은 고딕" w:hAnsi="Times New Roman"/>
          <w:sz w:val="22"/>
          <w:lang w:eastAsia="ko-KR"/>
        </w:rPr>
        <w:t xml:space="preserve">device identifier type </w:t>
      </w:r>
      <w:r w:rsidR="001F4946">
        <w:rPr>
          <w:rFonts w:ascii="Times New Roman" w:eastAsia="맑은 고딕" w:hAnsi="Times New Roman" w:hint="eastAsia"/>
          <w:sz w:val="22"/>
          <w:lang w:eastAsia="ko-KR"/>
        </w:rPr>
        <w:t xml:space="preserve">indication in paging ID, RAN2 </w:t>
      </w:r>
      <w:r w:rsidR="00A86F83">
        <w:rPr>
          <w:rFonts w:ascii="Times New Roman" w:eastAsia="맑은 고딕" w:hAnsi="Times New Roman" w:hint="eastAsia"/>
          <w:sz w:val="22"/>
          <w:lang w:eastAsia="ko-KR"/>
        </w:rPr>
        <w:t xml:space="preserve">should then </w:t>
      </w:r>
      <w:r w:rsidR="001F4946">
        <w:rPr>
          <w:rFonts w:ascii="Times New Roman" w:eastAsia="맑은 고딕" w:hAnsi="Times New Roman" w:hint="eastAsia"/>
          <w:sz w:val="22"/>
          <w:lang w:eastAsia="ko-KR"/>
        </w:rPr>
        <w:t xml:space="preserve">discuss how to define </w:t>
      </w:r>
      <w:r w:rsidR="001F4946" w:rsidRPr="00CB6C4E">
        <w:rPr>
          <w:rFonts w:ascii="Times New Roman" w:eastAsia="맑은 고딕" w:hAnsi="Times New Roman"/>
          <w:sz w:val="22"/>
          <w:lang w:eastAsia="ko-KR"/>
        </w:rPr>
        <w:t xml:space="preserve">device identifier type </w:t>
      </w:r>
      <w:r w:rsidR="001F4946">
        <w:rPr>
          <w:rFonts w:ascii="Times New Roman" w:eastAsia="맑은 고딕" w:hAnsi="Times New Roman" w:hint="eastAsia"/>
          <w:sz w:val="22"/>
          <w:lang w:eastAsia="ko-KR"/>
        </w:rPr>
        <w:t xml:space="preserve">indication in </w:t>
      </w:r>
      <w:r w:rsidR="00E44B34">
        <w:rPr>
          <w:rFonts w:ascii="Times New Roman" w:eastAsia="맑은 고딕" w:hAnsi="Times New Roman" w:hint="eastAsia"/>
          <w:sz w:val="22"/>
          <w:lang w:eastAsia="ko-KR"/>
        </w:rPr>
        <w:t xml:space="preserve">the </w:t>
      </w:r>
      <w:r w:rsidR="00A86F83" w:rsidRPr="002C54AD">
        <w:rPr>
          <w:rFonts w:ascii="Times New Roman" w:eastAsia="맑은 고딕" w:hAnsi="Times New Roman"/>
          <w:sz w:val="22"/>
          <w:lang w:eastAsia="ko-KR"/>
        </w:rPr>
        <w:t xml:space="preserve">AIoT </w:t>
      </w:r>
      <w:r w:rsidR="001F4946">
        <w:rPr>
          <w:rFonts w:ascii="Times New Roman" w:eastAsia="맑은 고딕" w:hAnsi="Times New Roman" w:hint="eastAsia"/>
          <w:sz w:val="22"/>
          <w:lang w:eastAsia="ko-KR"/>
        </w:rPr>
        <w:t xml:space="preserve">paging message. Therefore, </w:t>
      </w:r>
      <w:r w:rsidR="00BA795A" w:rsidRPr="00BA795A">
        <w:rPr>
          <w:rFonts w:ascii="Times New Roman" w:eastAsia="맑은 고딕" w:hAnsi="Times New Roman"/>
          <w:sz w:val="22"/>
          <w:lang w:eastAsia="ko-KR"/>
        </w:rPr>
        <w:t>it is proposed that RAN2 defer further discussion until CT1 reaches a decision on whether to indicate the device identifier type in the paging ID</w:t>
      </w:r>
      <w:r>
        <w:rPr>
          <w:rFonts w:ascii="Times New Roman" w:eastAsia="맑은 고딕" w:hAnsi="Times New Roman" w:hint="eastAsia"/>
          <w:sz w:val="22"/>
          <w:lang w:eastAsia="ko-KR"/>
        </w:rPr>
        <w:t xml:space="preserve"> or not</w:t>
      </w:r>
      <w:r w:rsidR="00BA795A" w:rsidRPr="00BA795A">
        <w:rPr>
          <w:rFonts w:ascii="Times New Roman" w:eastAsia="맑은 고딕" w:hAnsi="Times New Roman"/>
          <w:sz w:val="22"/>
          <w:lang w:eastAsia="ko-KR"/>
        </w:rPr>
        <w:t>.</w:t>
      </w:r>
    </w:p>
    <w:p w14:paraId="02ED1FD6" w14:textId="4C831C27" w:rsidR="00BA795A" w:rsidRDefault="00BA795A" w:rsidP="00CB6C4E">
      <w:pPr>
        <w:rPr>
          <w:rFonts w:ascii="Times New Roman" w:eastAsia="맑은 고딕" w:hAnsi="Times New Roman"/>
          <w:sz w:val="22"/>
          <w:lang w:eastAsia="ko-KR"/>
        </w:rPr>
      </w:pPr>
      <w:r w:rsidRPr="005269FF">
        <w:rPr>
          <w:rFonts w:ascii="Times New Roman" w:eastAsia="맑은 고딕" w:hAnsi="Times New Roman" w:hint="eastAsia"/>
          <w:b/>
          <w:bCs/>
          <w:sz w:val="22"/>
          <w:lang w:eastAsia="ko-KR"/>
        </w:rPr>
        <w:t xml:space="preserve">Proposal </w:t>
      </w:r>
      <w:r w:rsidR="00D90DCE">
        <w:rPr>
          <w:rFonts w:ascii="Times New Roman" w:eastAsia="맑은 고딕" w:hAnsi="Times New Roman" w:hint="eastAsia"/>
          <w:b/>
          <w:bCs/>
          <w:sz w:val="22"/>
          <w:lang w:eastAsia="ko-KR"/>
        </w:rPr>
        <w:t>4</w:t>
      </w:r>
      <w:r w:rsidRPr="005269FF">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val="en-US" w:eastAsia="ko-KR"/>
        </w:rPr>
        <w:t>(</w:t>
      </w:r>
      <w:r w:rsidRPr="00BC4D14">
        <w:rPr>
          <w:rFonts w:ascii="Times New Roman" w:eastAsia="맑은 고딕" w:hAnsi="Times New Roman" w:hint="eastAsia"/>
          <w:b/>
          <w:bCs/>
          <w:sz w:val="22"/>
          <w:lang w:val="en-US" w:eastAsia="ko-KR"/>
        </w:rPr>
        <w:t xml:space="preserve">Issue </w:t>
      </w:r>
      <w:r>
        <w:rPr>
          <w:rFonts w:ascii="Times New Roman" w:eastAsia="맑은 고딕" w:hAnsi="Times New Roman" w:hint="eastAsia"/>
          <w:b/>
          <w:bCs/>
          <w:sz w:val="22"/>
          <w:lang w:val="en-US" w:eastAsia="ko-KR"/>
        </w:rPr>
        <w:t>6</w:t>
      </w:r>
      <w:r w:rsidRPr="00BC4D14">
        <w:rPr>
          <w:rFonts w:ascii="Times New Roman" w:eastAsia="맑은 고딕" w:hAnsi="Times New Roman" w:hint="eastAsia"/>
          <w:b/>
          <w:bCs/>
          <w:sz w:val="22"/>
          <w:lang w:val="en-US" w:eastAsia="ko-KR"/>
        </w:rPr>
        <w:t>-</w:t>
      </w:r>
      <w:r>
        <w:rPr>
          <w:rFonts w:ascii="Times New Roman" w:eastAsia="맑은 고딕" w:hAnsi="Times New Roman" w:hint="eastAsia"/>
          <w:b/>
          <w:bCs/>
          <w:sz w:val="22"/>
          <w:lang w:val="en-US" w:eastAsia="ko-KR"/>
        </w:rPr>
        <w:t>5</w:t>
      </w:r>
      <w:r w:rsidRPr="00BC4D14">
        <w:rPr>
          <w:rFonts w:ascii="Times New Roman" w:eastAsia="맑은 고딕" w:hAnsi="Times New Roman" w:hint="eastAsia"/>
          <w:b/>
          <w:bCs/>
          <w:sz w:val="22"/>
          <w:lang w:val="en-US" w:eastAsia="ko-KR"/>
        </w:rPr>
        <w:t>)</w:t>
      </w:r>
      <w:r>
        <w:rPr>
          <w:rFonts w:ascii="Times New Roman" w:eastAsia="맑은 고딕" w:hAnsi="Times New Roman" w:hint="eastAsia"/>
          <w:b/>
          <w:bCs/>
          <w:sz w:val="22"/>
          <w:lang w:val="en-US" w:eastAsia="ko-KR"/>
        </w:rPr>
        <w:t xml:space="preserve"> RAN2 wait for the CT1 decision on whether to indicate </w:t>
      </w:r>
      <w:r w:rsidRPr="00BA795A">
        <w:rPr>
          <w:rFonts w:ascii="Times New Roman" w:eastAsia="맑은 고딕" w:hAnsi="Times New Roman"/>
          <w:b/>
          <w:bCs/>
          <w:sz w:val="22"/>
          <w:lang w:val="en-US" w:eastAsia="ko-KR"/>
        </w:rPr>
        <w:t>the device identifier type</w:t>
      </w:r>
      <w:r>
        <w:rPr>
          <w:rFonts w:ascii="Times New Roman" w:eastAsia="맑은 고딕" w:hAnsi="Times New Roman" w:hint="eastAsia"/>
          <w:b/>
          <w:bCs/>
          <w:sz w:val="22"/>
          <w:lang w:val="en-US" w:eastAsia="ko-KR"/>
        </w:rPr>
        <w:t xml:space="preserve"> in the paging ID or not.</w:t>
      </w:r>
    </w:p>
    <w:p w14:paraId="793B6C33" w14:textId="19580699" w:rsidR="00A466DA" w:rsidRPr="00CB6C4E" w:rsidRDefault="00A466DA" w:rsidP="00236305">
      <w:pPr>
        <w:rPr>
          <w:rFonts w:eastAsia="맑은 고딕"/>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sz w:val="22"/>
          <w:lang w:eastAsia="ko-KR"/>
        </w:rPr>
        <w:t>Based on the above discussion, we made following proposals and observations.</w:t>
      </w:r>
    </w:p>
    <w:p w14:paraId="49CD45DB" w14:textId="2BD36D04" w:rsidR="00593814" w:rsidRPr="00DB2001" w:rsidRDefault="00593814" w:rsidP="00593814">
      <w:pPr>
        <w:rPr>
          <w:rFonts w:ascii="Times New Roman" w:eastAsia="맑은 고딕" w:hAnsi="Times New Roman"/>
          <w:b/>
          <w:bCs/>
          <w:sz w:val="22"/>
          <w:lang w:eastAsia="ko-KR"/>
        </w:rPr>
      </w:pPr>
      <w:r w:rsidRPr="00DB2001">
        <w:rPr>
          <w:rFonts w:ascii="Times New Roman" w:eastAsia="맑은 고딕" w:hAnsi="Times New Roman" w:hint="eastAsia"/>
          <w:b/>
          <w:bCs/>
          <w:sz w:val="22"/>
          <w:lang w:eastAsia="ko-KR"/>
        </w:rPr>
        <w:t xml:space="preserve">Observation 1. </w:t>
      </w:r>
      <w:r w:rsidR="00AC70CF">
        <w:rPr>
          <w:rFonts w:ascii="Times New Roman" w:eastAsia="맑은 고딕" w:hAnsi="Times New Roman" w:hint="eastAsia"/>
          <w:b/>
          <w:bCs/>
          <w:sz w:val="22"/>
          <w:lang w:val="en-US" w:eastAsia="ko-KR"/>
        </w:rPr>
        <w:t>(</w:t>
      </w:r>
      <w:r w:rsidR="00AC70CF" w:rsidRPr="00BC4D14">
        <w:rPr>
          <w:rFonts w:ascii="Times New Roman" w:eastAsia="맑은 고딕" w:hAnsi="Times New Roman" w:hint="eastAsia"/>
          <w:b/>
          <w:bCs/>
          <w:sz w:val="22"/>
          <w:lang w:val="en-US" w:eastAsia="ko-KR"/>
        </w:rPr>
        <w:t>Issue 3-7)</w:t>
      </w:r>
      <w:r w:rsidR="00AC70CF">
        <w:rPr>
          <w:rFonts w:ascii="Times New Roman" w:eastAsia="맑은 고딕" w:hAnsi="Times New Roman" w:hint="eastAsia"/>
          <w:b/>
          <w:bCs/>
          <w:sz w:val="22"/>
          <w:lang w:val="en-US" w:eastAsia="ko-KR"/>
        </w:rPr>
        <w:t xml:space="preserve"> </w:t>
      </w:r>
      <w:r w:rsidRPr="00DB2001">
        <w:rPr>
          <w:rFonts w:ascii="Times New Roman" w:eastAsia="맑은 고딕" w:hAnsi="Times New Roman"/>
          <w:b/>
          <w:bCs/>
          <w:sz w:val="22"/>
          <w:lang w:eastAsia="ko-KR"/>
        </w:rPr>
        <w:t>I</w:t>
      </w:r>
      <w:r w:rsidRPr="00DB2001">
        <w:rPr>
          <w:rFonts w:ascii="Times New Roman" w:eastAsia="맑은 고딕" w:hAnsi="Times New Roman" w:hint="eastAsia"/>
          <w:b/>
          <w:bCs/>
          <w:sz w:val="22"/>
          <w:lang w:eastAsia="ko-KR"/>
        </w:rPr>
        <w:t>n case of the NAS message error case, the NAS layer ignores/discards the NAS message, i.e., the NAS layer does not generate the response message at all.</w:t>
      </w:r>
    </w:p>
    <w:p w14:paraId="3D19991F" w14:textId="77777777" w:rsidR="00D90DCE" w:rsidRDefault="00D90DCE" w:rsidP="00D90DCE">
      <w:pPr>
        <w:rPr>
          <w:rFonts w:ascii="Times New Roman" w:eastAsia="맑은 고딕" w:hAnsi="Times New Roman"/>
          <w:b/>
          <w:bCs/>
          <w:sz w:val="22"/>
          <w:lang w:val="en-US" w:eastAsia="ko-KR"/>
        </w:rPr>
      </w:pPr>
      <w:r w:rsidRPr="00445BFA">
        <w:rPr>
          <w:rFonts w:ascii="Times New Roman" w:eastAsia="맑은 고딕" w:hAnsi="Times New Roman" w:hint="eastAsia"/>
          <w:b/>
          <w:bCs/>
          <w:sz w:val="22"/>
          <w:lang w:val="en-US" w:eastAsia="ko-KR"/>
        </w:rPr>
        <w:t xml:space="preserve">Proposal </w:t>
      </w:r>
      <w:r>
        <w:rPr>
          <w:rFonts w:ascii="Times New Roman" w:eastAsia="맑은 고딕" w:hAnsi="Times New Roman" w:hint="eastAsia"/>
          <w:b/>
          <w:bCs/>
          <w:sz w:val="22"/>
          <w:lang w:val="en-US" w:eastAsia="ko-KR"/>
        </w:rPr>
        <w:t>1</w:t>
      </w:r>
      <w:r w:rsidRPr="00445BFA">
        <w:rPr>
          <w:rFonts w:ascii="Times New Roman" w:eastAsia="맑은 고딕" w:hAnsi="Times New Roman" w:hint="eastAsia"/>
          <w:b/>
          <w:bCs/>
          <w:sz w:val="22"/>
          <w:lang w:val="en-US" w:eastAsia="ko-KR"/>
        </w:rPr>
        <w:t xml:space="preserve">. </w:t>
      </w:r>
      <w:r>
        <w:rPr>
          <w:rFonts w:ascii="Times New Roman" w:eastAsia="맑은 고딕" w:hAnsi="Times New Roman" w:hint="eastAsia"/>
          <w:b/>
          <w:bCs/>
          <w:sz w:val="22"/>
          <w:lang w:val="en-US" w:eastAsia="ko-KR"/>
        </w:rPr>
        <w:t>(</w:t>
      </w:r>
      <w:r w:rsidRPr="00BC4D14">
        <w:rPr>
          <w:rFonts w:ascii="Times New Roman" w:eastAsia="맑은 고딕" w:hAnsi="Times New Roman" w:hint="eastAsia"/>
          <w:b/>
          <w:bCs/>
          <w:sz w:val="22"/>
          <w:lang w:val="en-US" w:eastAsia="ko-KR"/>
        </w:rPr>
        <w:t>Issue 3-7)</w:t>
      </w:r>
      <w:r>
        <w:rPr>
          <w:rFonts w:ascii="Times New Roman" w:eastAsia="맑은 고딕" w:hAnsi="Times New Roman" w:hint="eastAsia"/>
          <w:b/>
          <w:bCs/>
          <w:sz w:val="22"/>
          <w:lang w:val="en-US" w:eastAsia="ko-KR"/>
        </w:rPr>
        <w:t xml:space="preserve"> I</w:t>
      </w:r>
      <w:r w:rsidRPr="00445BFA">
        <w:rPr>
          <w:rFonts w:ascii="Times New Roman" w:eastAsia="맑은 고딕" w:hAnsi="Times New Roman" w:hint="eastAsia"/>
          <w:b/>
          <w:bCs/>
          <w:sz w:val="22"/>
          <w:lang w:val="en-US" w:eastAsia="ko-KR"/>
        </w:rPr>
        <w:t xml:space="preserve">ntroduce new field (1bit) to indicate whether the uplink is needed later </w:t>
      </w:r>
      <w:r>
        <w:rPr>
          <w:rFonts w:ascii="Times New Roman" w:eastAsia="맑은 고딕" w:hAnsi="Times New Roman" w:hint="eastAsia"/>
          <w:b/>
          <w:bCs/>
          <w:sz w:val="22"/>
          <w:lang w:val="en-US" w:eastAsia="ko-KR"/>
        </w:rPr>
        <w:t xml:space="preserve">for the </w:t>
      </w:r>
      <w:r w:rsidRPr="00445BFA">
        <w:rPr>
          <w:rFonts w:ascii="Times New Roman" w:eastAsia="맑은 고딕" w:hAnsi="Times New Roman" w:hint="eastAsia"/>
          <w:b/>
          <w:bCs/>
          <w:sz w:val="22"/>
          <w:lang w:val="en-US" w:eastAsia="ko-KR"/>
        </w:rPr>
        <w:t xml:space="preserve">NAS processing delay case or uplink </w:t>
      </w:r>
      <w:r w:rsidRPr="00445BFA">
        <w:rPr>
          <w:rFonts w:ascii="Times New Roman" w:eastAsia="맑은 고딕" w:hAnsi="Times New Roman"/>
          <w:b/>
          <w:bCs/>
          <w:sz w:val="22"/>
          <w:lang w:val="en-US" w:eastAsia="ko-KR"/>
        </w:rPr>
        <w:t>scheduling</w:t>
      </w:r>
      <w:r w:rsidRPr="00445BFA">
        <w:rPr>
          <w:rFonts w:ascii="Times New Roman" w:eastAsia="맑은 고딕" w:hAnsi="Times New Roman" w:hint="eastAsia"/>
          <w:b/>
          <w:bCs/>
          <w:sz w:val="22"/>
          <w:lang w:val="en-US" w:eastAsia="ko-KR"/>
        </w:rPr>
        <w:t xml:space="preserve"> is not needed</w:t>
      </w:r>
      <w:r>
        <w:rPr>
          <w:rFonts w:ascii="Times New Roman" w:eastAsia="맑은 고딕" w:hAnsi="Times New Roman" w:hint="eastAsia"/>
          <w:b/>
          <w:bCs/>
          <w:sz w:val="22"/>
          <w:lang w:val="en-US" w:eastAsia="ko-KR"/>
        </w:rPr>
        <w:t xml:space="preserve"> for </w:t>
      </w:r>
      <w:r w:rsidRPr="00445BFA">
        <w:rPr>
          <w:rFonts w:ascii="Times New Roman" w:eastAsia="맑은 고딕" w:hAnsi="Times New Roman" w:hint="eastAsia"/>
          <w:b/>
          <w:bCs/>
          <w:sz w:val="22"/>
          <w:lang w:val="en-US" w:eastAsia="ko-KR"/>
        </w:rPr>
        <w:t xml:space="preserve">the NAS </w:t>
      </w:r>
      <w:r w:rsidRPr="000673CC">
        <w:rPr>
          <w:rFonts w:ascii="Times New Roman" w:eastAsia="맑은 고딕" w:hAnsi="Times New Roman"/>
          <w:b/>
          <w:bCs/>
          <w:sz w:val="22"/>
          <w:lang w:val="en-US" w:eastAsia="ko-KR"/>
        </w:rPr>
        <w:t xml:space="preserve">message </w:t>
      </w:r>
      <w:r w:rsidRPr="00445BFA">
        <w:rPr>
          <w:rFonts w:ascii="Times New Roman" w:eastAsia="맑은 고딕" w:hAnsi="Times New Roman" w:hint="eastAsia"/>
          <w:b/>
          <w:bCs/>
          <w:sz w:val="22"/>
          <w:lang w:val="en-US" w:eastAsia="ko-KR"/>
        </w:rPr>
        <w:t>error case.</w:t>
      </w:r>
    </w:p>
    <w:p w14:paraId="1A140006" w14:textId="77777777" w:rsidR="00D90DCE" w:rsidRDefault="00D90DCE" w:rsidP="00D90DCE">
      <w:pPr>
        <w:rPr>
          <w:rFonts w:ascii="Times New Roman" w:eastAsia="맑은 고딕" w:hAnsi="Times New Roman"/>
          <w:b/>
          <w:bCs/>
          <w:sz w:val="22"/>
          <w:lang w:val="en-US" w:eastAsia="ko-KR"/>
        </w:rPr>
      </w:pPr>
      <w:r>
        <w:rPr>
          <w:rFonts w:ascii="Times New Roman" w:eastAsia="맑은 고딕" w:hAnsi="Times New Roman" w:hint="eastAsia"/>
          <w:b/>
          <w:bCs/>
          <w:sz w:val="22"/>
          <w:lang w:val="en-US" w:eastAsia="ko-KR"/>
        </w:rPr>
        <w:t>Proposal 2. (</w:t>
      </w:r>
      <w:r w:rsidRPr="00BC4D14">
        <w:rPr>
          <w:rFonts w:ascii="Times New Roman" w:eastAsia="맑은 고딕" w:hAnsi="Times New Roman" w:hint="eastAsia"/>
          <w:b/>
          <w:bCs/>
          <w:sz w:val="22"/>
          <w:lang w:val="en-US" w:eastAsia="ko-KR"/>
        </w:rPr>
        <w:t>Issue 3-7)</w:t>
      </w:r>
      <w:r>
        <w:rPr>
          <w:rFonts w:ascii="Times New Roman" w:eastAsia="맑은 고딕" w:hAnsi="Times New Roman" w:hint="eastAsia"/>
          <w:b/>
          <w:bCs/>
          <w:sz w:val="22"/>
          <w:lang w:val="en-US" w:eastAsia="ko-KR"/>
        </w:rPr>
        <w:t xml:space="preserve"> At reception of the integrity failure indication from upper layer, the AIoT device considers that the on-going procedure is failed, and the device performs the re-access procedure.</w:t>
      </w:r>
    </w:p>
    <w:p w14:paraId="0C519DC8" w14:textId="77777777" w:rsidR="00D90DCE" w:rsidRPr="005269FF" w:rsidRDefault="00D90DCE" w:rsidP="00D90DCE">
      <w:pPr>
        <w:rPr>
          <w:rFonts w:ascii="Times New Roman" w:eastAsia="맑은 고딕" w:hAnsi="Times New Roman"/>
          <w:b/>
          <w:bCs/>
          <w:sz w:val="22"/>
          <w:lang w:eastAsia="ko-KR"/>
        </w:rPr>
      </w:pPr>
      <w:r w:rsidRPr="005269FF">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3</w:t>
      </w:r>
      <w:r w:rsidRPr="005269FF">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val="en-US" w:eastAsia="ko-KR"/>
        </w:rPr>
        <w:t>(</w:t>
      </w:r>
      <w:r w:rsidRPr="00BC4D14">
        <w:rPr>
          <w:rFonts w:ascii="Times New Roman" w:eastAsia="맑은 고딕" w:hAnsi="Times New Roman" w:hint="eastAsia"/>
          <w:b/>
          <w:bCs/>
          <w:sz w:val="22"/>
          <w:lang w:val="en-US" w:eastAsia="ko-KR"/>
        </w:rPr>
        <w:t xml:space="preserve">Issue </w:t>
      </w:r>
      <w:r>
        <w:rPr>
          <w:rFonts w:ascii="Times New Roman" w:eastAsia="맑은 고딕" w:hAnsi="Times New Roman" w:hint="eastAsia"/>
          <w:b/>
          <w:bCs/>
          <w:sz w:val="22"/>
          <w:lang w:val="en-US" w:eastAsia="ko-KR"/>
        </w:rPr>
        <w:t>6</w:t>
      </w:r>
      <w:r w:rsidRPr="00BC4D14">
        <w:rPr>
          <w:rFonts w:ascii="Times New Roman" w:eastAsia="맑은 고딕" w:hAnsi="Times New Roman" w:hint="eastAsia"/>
          <w:b/>
          <w:bCs/>
          <w:sz w:val="22"/>
          <w:lang w:val="en-US" w:eastAsia="ko-KR"/>
        </w:rPr>
        <w:t>-</w:t>
      </w:r>
      <w:r>
        <w:rPr>
          <w:rFonts w:ascii="Times New Roman" w:eastAsia="맑은 고딕" w:hAnsi="Times New Roman" w:hint="eastAsia"/>
          <w:b/>
          <w:bCs/>
          <w:sz w:val="22"/>
          <w:lang w:val="en-US" w:eastAsia="ko-KR"/>
        </w:rPr>
        <w:t>1</w:t>
      </w:r>
      <w:r w:rsidRPr="00BC4D14">
        <w:rPr>
          <w:rFonts w:ascii="Times New Roman" w:eastAsia="맑은 고딕" w:hAnsi="Times New Roman" w:hint="eastAsia"/>
          <w:b/>
          <w:bCs/>
          <w:sz w:val="22"/>
          <w:lang w:val="en-US" w:eastAsia="ko-KR"/>
        </w:rPr>
        <w:t>)</w:t>
      </w:r>
      <w:r>
        <w:rPr>
          <w:rFonts w:ascii="Times New Roman" w:eastAsia="맑은 고딕" w:hAnsi="Times New Roman" w:hint="eastAsia"/>
          <w:b/>
          <w:bCs/>
          <w:sz w:val="22"/>
          <w:lang w:val="en-US" w:eastAsia="ko-KR"/>
        </w:rPr>
        <w:t xml:space="preserve"> </w:t>
      </w:r>
      <w:r w:rsidRPr="005269FF">
        <w:rPr>
          <w:rFonts w:ascii="Times New Roman" w:eastAsia="맑은 고딕" w:hAnsi="Times New Roman" w:hint="eastAsia"/>
          <w:b/>
          <w:bCs/>
          <w:sz w:val="22"/>
          <w:lang w:val="en-US" w:eastAsia="ko-KR"/>
        </w:rPr>
        <w:t xml:space="preserve">RAN2 </w:t>
      </w:r>
      <w:r>
        <w:rPr>
          <w:rFonts w:ascii="Times New Roman" w:eastAsia="맑은 고딕" w:hAnsi="Times New Roman" w:hint="eastAsia"/>
          <w:b/>
          <w:bCs/>
          <w:sz w:val="22"/>
          <w:lang w:val="en-US" w:eastAsia="ko-KR"/>
        </w:rPr>
        <w:t xml:space="preserve">should </w:t>
      </w:r>
      <w:r w:rsidRPr="005269FF">
        <w:rPr>
          <w:rFonts w:ascii="Times New Roman" w:eastAsia="맑은 고딕" w:hAnsi="Times New Roman" w:hint="eastAsia"/>
          <w:b/>
          <w:bCs/>
          <w:sz w:val="22"/>
          <w:lang w:val="en-US" w:eastAsia="ko-KR"/>
        </w:rPr>
        <w:t xml:space="preserve">discuss </w:t>
      </w:r>
      <w:r>
        <w:rPr>
          <w:rFonts w:ascii="Times New Roman" w:eastAsia="맑은 고딕" w:hAnsi="Times New Roman" w:hint="eastAsia"/>
          <w:b/>
          <w:bCs/>
          <w:sz w:val="22"/>
          <w:lang w:val="en-US" w:eastAsia="ko-KR"/>
        </w:rPr>
        <w:t xml:space="preserve">the collision issue </w:t>
      </w:r>
      <w:r w:rsidRPr="001F6B89">
        <w:rPr>
          <w:rFonts w:ascii="Times New Roman" w:eastAsia="맑은 고딕" w:hAnsi="Times New Roman"/>
          <w:b/>
          <w:bCs/>
          <w:sz w:val="22"/>
          <w:lang w:val="en-US" w:eastAsia="ko-KR"/>
        </w:rPr>
        <w:t xml:space="preserve">caused by fake reader </w:t>
      </w:r>
      <w:r w:rsidRPr="005269FF">
        <w:rPr>
          <w:rFonts w:ascii="Times New Roman" w:eastAsia="맑은 고딕" w:hAnsi="Times New Roman" w:hint="eastAsia"/>
          <w:b/>
          <w:bCs/>
          <w:sz w:val="22"/>
          <w:lang w:val="en-US" w:eastAsia="ko-KR"/>
        </w:rPr>
        <w:t xml:space="preserve">when </w:t>
      </w:r>
      <w:r w:rsidRPr="005269FF">
        <w:rPr>
          <w:rFonts w:ascii="Times New Roman" w:eastAsia="맑은 고딕" w:hAnsi="Times New Roman" w:hint="eastAsia"/>
          <w:b/>
          <w:bCs/>
          <w:sz w:val="22"/>
          <w:lang w:eastAsia="ko-KR"/>
        </w:rPr>
        <w:t>designing the AIoT paging message for supporting p</w:t>
      </w:r>
      <w:r w:rsidRPr="005269FF">
        <w:rPr>
          <w:rFonts w:ascii="Times New Roman" w:eastAsia="맑은 고딕" w:hAnsi="Times New Roman"/>
          <w:b/>
          <w:bCs/>
          <w:sz w:val="22"/>
          <w:lang w:eastAsia="ko-KR"/>
        </w:rPr>
        <w:t>arallel service requests</w:t>
      </w:r>
      <w:r>
        <w:rPr>
          <w:rFonts w:ascii="Times New Roman" w:eastAsia="맑은 고딕" w:hAnsi="Times New Roman" w:hint="eastAsia"/>
          <w:b/>
          <w:bCs/>
          <w:sz w:val="22"/>
          <w:lang w:eastAsia="ko-KR"/>
        </w:rPr>
        <w:t xml:space="preserve"> in Rel-20</w:t>
      </w:r>
      <w:r w:rsidRPr="005269FF">
        <w:rPr>
          <w:rFonts w:ascii="Times New Roman" w:eastAsia="맑은 고딕" w:hAnsi="Times New Roman" w:hint="eastAsia"/>
          <w:b/>
          <w:bCs/>
          <w:sz w:val="22"/>
          <w:lang w:eastAsia="ko-KR"/>
        </w:rPr>
        <w:t>.</w:t>
      </w:r>
    </w:p>
    <w:p w14:paraId="321EAC97" w14:textId="77777777" w:rsidR="00D90DCE" w:rsidRDefault="00D90DCE" w:rsidP="00D90DCE">
      <w:pPr>
        <w:rPr>
          <w:rFonts w:ascii="Times New Roman" w:eastAsia="맑은 고딕" w:hAnsi="Times New Roman"/>
          <w:sz w:val="22"/>
          <w:lang w:eastAsia="ko-KR"/>
        </w:rPr>
      </w:pPr>
      <w:r w:rsidRPr="005269FF">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4</w:t>
      </w:r>
      <w:r w:rsidRPr="005269FF">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val="en-US" w:eastAsia="ko-KR"/>
        </w:rPr>
        <w:t>(</w:t>
      </w:r>
      <w:r w:rsidRPr="00BC4D14">
        <w:rPr>
          <w:rFonts w:ascii="Times New Roman" w:eastAsia="맑은 고딕" w:hAnsi="Times New Roman" w:hint="eastAsia"/>
          <w:b/>
          <w:bCs/>
          <w:sz w:val="22"/>
          <w:lang w:val="en-US" w:eastAsia="ko-KR"/>
        </w:rPr>
        <w:t xml:space="preserve">Issue </w:t>
      </w:r>
      <w:r>
        <w:rPr>
          <w:rFonts w:ascii="Times New Roman" w:eastAsia="맑은 고딕" w:hAnsi="Times New Roman" w:hint="eastAsia"/>
          <w:b/>
          <w:bCs/>
          <w:sz w:val="22"/>
          <w:lang w:val="en-US" w:eastAsia="ko-KR"/>
        </w:rPr>
        <w:t>6</w:t>
      </w:r>
      <w:r w:rsidRPr="00BC4D14">
        <w:rPr>
          <w:rFonts w:ascii="Times New Roman" w:eastAsia="맑은 고딕" w:hAnsi="Times New Roman" w:hint="eastAsia"/>
          <w:b/>
          <w:bCs/>
          <w:sz w:val="22"/>
          <w:lang w:val="en-US" w:eastAsia="ko-KR"/>
        </w:rPr>
        <w:t>-</w:t>
      </w:r>
      <w:r>
        <w:rPr>
          <w:rFonts w:ascii="Times New Roman" w:eastAsia="맑은 고딕" w:hAnsi="Times New Roman" w:hint="eastAsia"/>
          <w:b/>
          <w:bCs/>
          <w:sz w:val="22"/>
          <w:lang w:val="en-US" w:eastAsia="ko-KR"/>
        </w:rPr>
        <w:t>5</w:t>
      </w:r>
      <w:r w:rsidRPr="00BC4D14">
        <w:rPr>
          <w:rFonts w:ascii="Times New Roman" w:eastAsia="맑은 고딕" w:hAnsi="Times New Roman" w:hint="eastAsia"/>
          <w:b/>
          <w:bCs/>
          <w:sz w:val="22"/>
          <w:lang w:val="en-US" w:eastAsia="ko-KR"/>
        </w:rPr>
        <w:t>)</w:t>
      </w:r>
      <w:r>
        <w:rPr>
          <w:rFonts w:ascii="Times New Roman" w:eastAsia="맑은 고딕" w:hAnsi="Times New Roman" w:hint="eastAsia"/>
          <w:b/>
          <w:bCs/>
          <w:sz w:val="22"/>
          <w:lang w:val="en-US" w:eastAsia="ko-KR"/>
        </w:rPr>
        <w:t xml:space="preserve"> RAN2 wait for the CT1 decision on whether to indicate </w:t>
      </w:r>
      <w:r w:rsidRPr="00BA795A">
        <w:rPr>
          <w:rFonts w:ascii="Times New Roman" w:eastAsia="맑은 고딕" w:hAnsi="Times New Roman"/>
          <w:b/>
          <w:bCs/>
          <w:sz w:val="22"/>
          <w:lang w:val="en-US" w:eastAsia="ko-KR"/>
        </w:rPr>
        <w:t>the device identifier type</w:t>
      </w:r>
      <w:r>
        <w:rPr>
          <w:rFonts w:ascii="Times New Roman" w:eastAsia="맑은 고딕" w:hAnsi="Times New Roman" w:hint="eastAsia"/>
          <w:b/>
          <w:bCs/>
          <w:sz w:val="22"/>
          <w:lang w:val="en-US" w:eastAsia="ko-KR"/>
        </w:rPr>
        <w:t xml:space="preserve"> in the paging ID or not.</w:t>
      </w:r>
    </w:p>
    <w:p w14:paraId="6F21900D" w14:textId="77777777" w:rsidR="009F0D73" w:rsidRPr="00D90DCE" w:rsidRDefault="009F0D73" w:rsidP="00282461">
      <w:pPr>
        <w:rPr>
          <w:rFonts w:ascii="Times New Roman" w:eastAsia="맑은 고딕" w:hAnsi="Times New Roman"/>
          <w:b/>
          <w:bCs/>
          <w:sz w:val="22"/>
          <w:lang w:eastAsia="ko-KR"/>
        </w:rPr>
      </w:pPr>
    </w:p>
    <w:sectPr w:rsidR="009F0D73" w:rsidRPr="00D90DCE"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CDEBA" w14:textId="77777777" w:rsidR="00E57D08" w:rsidRDefault="00E57D08">
      <w:r>
        <w:separator/>
      </w:r>
    </w:p>
  </w:endnote>
  <w:endnote w:type="continuationSeparator" w:id="0">
    <w:p w14:paraId="43777346" w14:textId="77777777" w:rsidR="00E57D08" w:rsidRDefault="00E5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EABA" w14:textId="77777777" w:rsidR="00E57D08" w:rsidRDefault="00E57D08">
      <w:r>
        <w:separator/>
      </w:r>
    </w:p>
  </w:footnote>
  <w:footnote w:type="continuationSeparator" w:id="0">
    <w:p w14:paraId="1D6ACEDB" w14:textId="77777777" w:rsidR="00E57D08" w:rsidRDefault="00E5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E36FF6"/>
    <w:multiLevelType w:val="hybridMultilevel"/>
    <w:tmpl w:val="5F4C6970"/>
    <w:lvl w:ilvl="0" w:tplc="7CCAF94C">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5"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9"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0"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2"/>
  </w:num>
  <w:num w:numId="2" w16cid:durableId="234703956">
    <w:abstractNumId w:val="21"/>
  </w:num>
  <w:num w:numId="3" w16cid:durableId="1800300365">
    <w:abstractNumId w:val="14"/>
  </w:num>
  <w:num w:numId="4" w16cid:durableId="412315543">
    <w:abstractNumId w:val="16"/>
  </w:num>
  <w:num w:numId="5" w16cid:durableId="1573157545">
    <w:abstractNumId w:val="8"/>
  </w:num>
  <w:num w:numId="6" w16cid:durableId="65153837">
    <w:abstractNumId w:val="18"/>
  </w:num>
  <w:num w:numId="7" w16cid:durableId="215046093">
    <w:abstractNumId w:val="25"/>
  </w:num>
  <w:num w:numId="8" w16cid:durableId="468863575">
    <w:abstractNumId w:val="10"/>
  </w:num>
  <w:num w:numId="9" w16cid:durableId="1718122917">
    <w:abstractNumId w:val="24"/>
  </w:num>
  <w:num w:numId="10" w16cid:durableId="1125004269">
    <w:abstractNumId w:val="33"/>
  </w:num>
  <w:num w:numId="11" w16cid:durableId="396438407">
    <w:abstractNumId w:val="31"/>
  </w:num>
  <w:num w:numId="12" w16cid:durableId="633946746">
    <w:abstractNumId w:val="0"/>
  </w:num>
  <w:num w:numId="13" w16cid:durableId="341783953">
    <w:abstractNumId w:val="28"/>
  </w:num>
  <w:num w:numId="14" w16cid:durableId="544216843">
    <w:abstractNumId w:val="27"/>
  </w:num>
  <w:num w:numId="15" w16cid:durableId="1348827491">
    <w:abstractNumId w:val="29"/>
  </w:num>
  <w:num w:numId="16" w16cid:durableId="1054503331">
    <w:abstractNumId w:val="6"/>
  </w:num>
  <w:num w:numId="17" w16cid:durableId="1004551520">
    <w:abstractNumId w:val="20"/>
  </w:num>
  <w:num w:numId="18" w16cid:durableId="680205739">
    <w:abstractNumId w:val="23"/>
  </w:num>
  <w:num w:numId="19" w16cid:durableId="572009133">
    <w:abstractNumId w:val="30"/>
  </w:num>
  <w:num w:numId="20" w16cid:durableId="580720821">
    <w:abstractNumId w:val="1"/>
  </w:num>
  <w:num w:numId="21" w16cid:durableId="1560437844">
    <w:abstractNumId w:val="11"/>
  </w:num>
  <w:num w:numId="22" w16cid:durableId="467433061">
    <w:abstractNumId w:val="32"/>
  </w:num>
  <w:num w:numId="23" w16cid:durableId="766344391">
    <w:abstractNumId w:val="9"/>
  </w:num>
  <w:num w:numId="24" w16cid:durableId="1368526737">
    <w:abstractNumId w:val="26"/>
  </w:num>
  <w:num w:numId="25" w16cid:durableId="199511257">
    <w:abstractNumId w:val="19"/>
  </w:num>
  <w:num w:numId="26" w16cid:durableId="1847743297">
    <w:abstractNumId w:val="5"/>
  </w:num>
  <w:num w:numId="27" w16cid:durableId="1092773188">
    <w:abstractNumId w:val="15"/>
  </w:num>
  <w:num w:numId="28" w16cid:durableId="1035041503">
    <w:abstractNumId w:val="7"/>
  </w:num>
  <w:num w:numId="29" w16cid:durableId="622687081">
    <w:abstractNumId w:val="4"/>
  </w:num>
  <w:num w:numId="30" w16cid:durableId="1082917452">
    <w:abstractNumId w:val="12"/>
  </w:num>
  <w:num w:numId="31" w16cid:durableId="623344403">
    <w:abstractNumId w:val="17"/>
  </w:num>
  <w:num w:numId="32" w16cid:durableId="1699162167">
    <w:abstractNumId w:val="22"/>
  </w:num>
  <w:num w:numId="33" w16cid:durableId="402025300">
    <w:abstractNumId w:val="3"/>
  </w:num>
  <w:num w:numId="34" w16cid:durableId="187492536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B0"/>
    <w:rsid w:val="00004CD9"/>
    <w:rsid w:val="000065FA"/>
    <w:rsid w:val="0000728F"/>
    <w:rsid w:val="000102E0"/>
    <w:rsid w:val="00010DF1"/>
    <w:rsid w:val="000118AA"/>
    <w:rsid w:val="000118F8"/>
    <w:rsid w:val="00012673"/>
    <w:rsid w:val="00012D6C"/>
    <w:rsid w:val="00013B9D"/>
    <w:rsid w:val="00015956"/>
    <w:rsid w:val="00015A6D"/>
    <w:rsid w:val="00015EE8"/>
    <w:rsid w:val="000177D8"/>
    <w:rsid w:val="0002009B"/>
    <w:rsid w:val="000202B9"/>
    <w:rsid w:val="000222C6"/>
    <w:rsid w:val="00022E57"/>
    <w:rsid w:val="00022E63"/>
    <w:rsid w:val="00023833"/>
    <w:rsid w:val="0002503D"/>
    <w:rsid w:val="00025382"/>
    <w:rsid w:val="000256E3"/>
    <w:rsid w:val="00026570"/>
    <w:rsid w:val="00027E51"/>
    <w:rsid w:val="00030B8F"/>
    <w:rsid w:val="00031206"/>
    <w:rsid w:val="0003208A"/>
    <w:rsid w:val="00034CAA"/>
    <w:rsid w:val="00035E88"/>
    <w:rsid w:val="0003676B"/>
    <w:rsid w:val="00037B66"/>
    <w:rsid w:val="00037CE3"/>
    <w:rsid w:val="00047DD3"/>
    <w:rsid w:val="00050A46"/>
    <w:rsid w:val="000514DE"/>
    <w:rsid w:val="0005187F"/>
    <w:rsid w:val="00052E47"/>
    <w:rsid w:val="00053D9F"/>
    <w:rsid w:val="00055409"/>
    <w:rsid w:val="00055988"/>
    <w:rsid w:val="00056E4F"/>
    <w:rsid w:val="0005764E"/>
    <w:rsid w:val="000606C1"/>
    <w:rsid w:val="00063778"/>
    <w:rsid w:val="00063E1C"/>
    <w:rsid w:val="00065B2F"/>
    <w:rsid w:val="000673CC"/>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32A3"/>
    <w:rsid w:val="00094634"/>
    <w:rsid w:val="000952C0"/>
    <w:rsid w:val="000956D5"/>
    <w:rsid w:val="00096746"/>
    <w:rsid w:val="000A0E37"/>
    <w:rsid w:val="000A1FCD"/>
    <w:rsid w:val="000A38B9"/>
    <w:rsid w:val="000A739D"/>
    <w:rsid w:val="000B177D"/>
    <w:rsid w:val="000B2835"/>
    <w:rsid w:val="000B2F4D"/>
    <w:rsid w:val="000B41F5"/>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E093D"/>
    <w:rsid w:val="000E0CEA"/>
    <w:rsid w:val="000E22C4"/>
    <w:rsid w:val="000E341E"/>
    <w:rsid w:val="000E37C5"/>
    <w:rsid w:val="000E4129"/>
    <w:rsid w:val="000E5960"/>
    <w:rsid w:val="000E65B1"/>
    <w:rsid w:val="000E6665"/>
    <w:rsid w:val="000E6757"/>
    <w:rsid w:val="000F0216"/>
    <w:rsid w:val="000F759D"/>
    <w:rsid w:val="001035E7"/>
    <w:rsid w:val="0010565B"/>
    <w:rsid w:val="00107524"/>
    <w:rsid w:val="001078EA"/>
    <w:rsid w:val="00111656"/>
    <w:rsid w:val="00112C50"/>
    <w:rsid w:val="00117701"/>
    <w:rsid w:val="00120B18"/>
    <w:rsid w:val="00121579"/>
    <w:rsid w:val="00123772"/>
    <w:rsid w:val="00123949"/>
    <w:rsid w:val="00123A95"/>
    <w:rsid w:val="0012479D"/>
    <w:rsid w:val="00124B13"/>
    <w:rsid w:val="00126876"/>
    <w:rsid w:val="00127047"/>
    <w:rsid w:val="00127E38"/>
    <w:rsid w:val="00130400"/>
    <w:rsid w:val="00130577"/>
    <w:rsid w:val="0013102B"/>
    <w:rsid w:val="00132395"/>
    <w:rsid w:val="00132A69"/>
    <w:rsid w:val="00133783"/>
    <w:rsid w:val="0013475D"/>
    <w:rsid w:val="00136BFA"/>
    <w:rsid w:val="001370C8"/>
    <w:rsid w:val="0014123E"/>
    <w:rsid w:val="0014266E"/>
    <w:rsid w:val="00142A6F"/>
    <w:rsid w:val="00144655"/>
    <w:rsid w:val="0014581A"/>
    <w:rsid w:val="00147921"/>
    <w:rsid w:val="00150225"/>
    <w:rsid w:val="001505AE"/>
    <w:rsid w:val="001507B0"/>
    <w:rsid w:val="00150BB6"/>
    <w:rsid w:val="00152E53"/>
    <w:rsid w:val="001537EF"/>
    <w:rsid w:val="00156E5C"/>
    <w:rsid w:val="00157C91"/>
    <w:rsid w:val="00161362"/>
    <w:rsid w:val="0016187D"/>
    <w:rsid w:val="00161E5F"/>
    <w:rsid w:val="00163774"/>
    <w:rsid w:val="001704F7"/>
    <w:rsid w:val="001718A2"/>
    <w:rsid w:val="00173F87"/>
    <w:rsid w:val="00174381"/>
    <w:rsid w:val="00175C99"/>
    <w:rsid w:val="00175E1F"/>
    <w:rsid w:val="00176080"/>
    <w:rsid w:val="00176305"/>
    <w:rsid w:val="00176ED1"/>
    <w:rsid w:val="00183A21"/>
    <w:rsid w:val="00184BC5"/>
    <w:rsid w:val="0019183B"/>
    <w:rsid w:val="00192EF2"/>
    <w:rsid w:val="001933DC"/>
    <w:rsid w:val="00193C19"/>
    <w:rsid w:val="00194521"/>
    <w:rsid w:val="00196295"/>
    <w:rsid w:val="001970D4"/>
    <w:rsid w:val="001A050E"/>
    <w:rsid w:val="001A10F3"/>
    <w:rsid w:val="001A1169"/>
    <w:rsid w:val="001A191A"/>
    <w:rsid w:val="001A1C5C"/>
    <w:rsid w:val="001A367B"/>
    <w:rsid w:val="001A50D8"/>
    <w:rsid w:val="001B19C1"/>
    <w:rsid w:val="001B3AF5"/>
    <w:rsid w:val="001B4F82"/>
    <w:rsid w:val="001B6578"/>
    <w:rsid w:val="001C0891"/>
    <w:rsid w:val="001C0E01"/>
    <w:rsid w:val="001C0E43"/>
    <w:rsid w:val="001C0F2F"/>
    <w:rsid w:val="001C1CAB"/>
    <w:rsid w:val="001C299B"/>
    <w:rsid w:val="001C374F"/>
    <w:rsid w:val="001C3D43"/>
    <w:rsid w:val="001C4AC0"/>
    <w:rsid w:val="001C4AE7"/>
    <w:rsid w:val="001C4DFD"/>
    <w:rsid w:val="001C4EB5"/>
    <w:rsid w:val="001C4F3D"/>
    <w:rsid w:val="001C6491"/>
    <w:rsid w:val="001C705B"/>
    <w:rsid w:val="001D0368"/>
    <w:rsid w:val="001D0B79"/>
    <w:rsid w:val="001D38B2"/>
    <w:rsid w:val="001D4C91"/>
    <w:rsid w:val="001D67CA"/>
    <w:rsid w:val="001D7A1F"/>
    <w:rsid w:val="001E241B"/>
    <w:rsid w:val="001E2833"/>
    <w:rsid w:val="001E332D"/>
    <w:rsid w:val="001E3813"/>
    <w:rsid w:val="001E3DC8"/>
    <w:rsid w:val="001E53E4"/>
    <w:rsid w:val="001E56DA"/>
    <w:rsid w:val="001E6E7F"/>
    <w:rsid w:val="001F082E"/>
    <w:rsid w:val="001F0C0E"/>
    <w:rsid w:val="001F3F7E"/>
    <w:rsid w:val="001F405F"/>
    <w:rsid w:val="001F4946"/>
    <w:rsid w:val="001F5A19"/>
    <w:rsid w:val="001F6037"/>
    <w:rsid w:val="001F6B89"/>
    <w:rsid w:val="001F74C7"/>
    <w:rsid w:val="00201311"/>
    <w:rsid w:val="00203A6D"/>
    <w:rsid w:val="00204CF1"/>
    <w:rsid w:val="00205243"/>
    <w:rsid w:val="00205DF8"/>
    <w:rsid w:val="00207E2A"/>
    <w:rsid w:val="0021097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1417"/>
    <w:rsid w:val="0023147E"/>
    <w:rsid w:val="002328D7"/>
    <w:rsid w:val="00233957"/>
    <w:rsid w:val="00236305"/>
    <w:rsid w:val="00237A40"/>
    <w:rsid w:val="00237F2C"/>
    <w:rsid w:val="00240F4F"/>
    <w:rsid w:val="00241FEC"/>
    <w:rsid w:val="002427D5"/>
    <w:rsid w:val="00243ADB"/>
    <w:rsid w:val="0024647B"/>
    <w:rsid w:val="00247823"/>
    <w:rsid w:val="00250D23"/>
    <w:rsid w:val="0025123E"/>
    <w:rsid w:val="002526E1"/>
    <w:rsid w:val="00252816"/>
    <w:rsid w:val="00253329"/>
    <w:rsid w:val="00253B5A"/>
    <w:rsid w:val="00254AA1"/>
    <w:rsid w:val="00256391"/>
    <w:rsid w:val="00256A29"/>
    <w:rsid w:val="00256EE4"/>
    <w:rsid w:val="00257BFD"/>
    <w:rsid w:val="00257C22"/>
    <w:rsid w:val="00261CDA"/>
    <w:rsid w:val="00261F0C"/>
    <w:rsid w:val="00264696"/>
    <w:rsid w:val="00265DC1"/>
    <w:rsid w:val="00275FA9"/>
    <w:rsid w:val="002800E7"/>
    <w:rsid w:val="0028020F"/>
    <w:rsid w:val="00280384"/>
    <w:rsid w:val="00280EB5"/>
    <w:rsid w:val="00281055"/>
    <w:rsid w:val="00282461"/>
    <w:rsid w:val="00282E00"/>
    <w:rsid w:val="00284843"/>
    <w:rsid w:val="00284E35"/>
    <w:rsid w:val="0028515E"/>
    <w:rsid w:val="00285D22"/>
    <w:rsid w:val="00286363"/>
    <w:rsid w:val="00286C90"/>
    <w:rsid w:val="00287016"/>
    <w:rsid w:val="00287678"/>
    <w:rsid w:val="002900A3"/>
    <w:rsid w:val="0029133A"/>
    <w:rsid w:val="002921D7"/>
    <w:rsid w:val="00294435"/>
    <w:rsid w:val="00296EB8"/>
    <w:rsid w:val="0029759E"/>
    <w:rsid w:val="002977FB"/>
    <w:rsid w:val="002A1E5A"/>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C54AD"/>
    <w:rsid w:val="002D0901"/>
    <w:rsid w:val="002D0EE2"/>
    <w:rsid w:val="002D245F"/>
    <w:rsid w:val="002D3010"/>
    <w:rsid w:val="002D5AF4"/>
    <w:rsid w:val="002D779B"/>
    <w:rsid w:val="002E1392"/>
    <w:rsid w:val="002E4EE0"/>
    <w:rsid w:val="002E66B5"/>
    <w:rsid w:val="002E67FC"/>
    <w:rsid w:val="002E79E0"/>
    <w:rsid w:val="002F0A16"/>
    <w:rsid w:val="002F1516"/>
    <w:rsid w:val="002F247E"/>
    <w:rsid w:val="002F37C2"/>
    <w:rsid w:val="002F4CDA"/>
    <w:rsid w:val="002F5613"/>
    <w:rsid w:val="002F5B02"/>
    <w:rsid w:val="00300E0A"/>
    <w:rsid w:val="003019D0"/>
    <w:rsid w:val="00301E45"/>
    <w:rsid w:val="00305AAC"/>
    <w:rsid w:val="00307B23"/>
    <w:rsid w:val="00312061"/>
    <w:rsid w:val="00314367"/>
    <w:rsid w:val="00314E30"/>
    <w:rsid w:val="00315F38"/>
    <w:rsid w:val="00316B1B"/>
    <w:rsid w:val="00317C4C"/>
    <w:rsid w:val="00320805"/>
    <w:rsid w:val="0032145B"/>
    <w:rsid w:val="00321874"/>
    <w:rsid w:val="00321B82"/>
    <w:rsid w:val="003232F2"/>
    <w:rsid w:val="00323914"/>
    <w:rsid w:val="0032398C"/>
    <w:rsid w:val="00323C28"/>
    <w:rsid w:val="00324B28"/>
    <w:rsid w:val="00327081"/>
    <w:rsid w:val="00327E00"/>
    <w:rsid w:val="00330730"/>
    <w:rsid w:val="00330834"/>
    <w:rsid w:val="0033097E"/>
    <w:rsid w:val="003321C6"/>
    <w:rsid w:val="00334F2D"/>
    <w:rsid w:val="00335D6C"/>
    <w:rsid w:val="00340CFD"/>
    <w:rsid w:val="003434EB"/>
    <w:rsid w:val="00343CB9"/>
    <w:rsid w:val="00343FB2"/>
    <w:rsid w:val="003442B4"/>
    <w:rsid w:val="00345D7F"/>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725F"/>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A43"/>
    <w:rsid w:val="00384E64"/>
    <w:rsid w:val="00385557"/>
    <w:rsid w:val="00385F92"/>
    <w:rsid w:val="00390885"/>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7E2A"/>
    <w:rsid w:val="003A7F6C"/>
    <w:rsid w:val="003B0993"/>
    <w:rsid w:val="003B3885"/>
    <w:rsid w:val="003B3DFF"/>
    <w:rsid w:val="003B57F6"/>
    <w:rsid w:val="003C1071"/>
    <w:rsid w:val="003C1B92"/>
    <w:rsid w:val="003C1EE3"/>
    <w:rsid w:val="003C28A9"/>
    <w:rsid w:val="003C3871"/>
    <w:rsid w:val="003C4414"/>
    <w:rsid w:val="003C4CAE"/>
    <w:rsid w:val="003D08F4"/>
    <w:rsid w:val="003D0916"/>
    <w:rsid w:val="003D1029"/>
    <w:rsid w:val="003D2791"/>
    <w:rsid w:val="003D349F"/>
    <w:rsid w:val="003D4105"/>
    <w:rsid w:val="003D5610"/>
    <w:rsid w:val="003D6CD0"/>
    <w:rsid w:val="003D7EE7"/>
    <w:rsid w:val="003E0799"/>
    <w:rsid w:val="003E0EF9"/>
    <w:rsid w:val="003E29CF"/>
    <w:rsid w:val="003E2AF3"/>
    <w:rsid w:val="003E3177"/>
    <w:rsid w:val="003E33E3"/>
    <w:rsid w:val="003E45AD"/>
    <w:rsid w:val="003E4F81"/>
    <w:rsid w:val="003E6889"/>
    <w:rsid w:val="003E69C8"/>
    <w:rsid w:val="003F0C3D"/>
    <w:rsid w:val="003F15B6"/>
    <w:rsid w:val="003F2B19"/>
    <w:rsid w:val="003F3555"/>
    <w:rsid w:val="003F60BE"/>
    <w:rsid w:val="003F6978"/>
    <w:rsid w:val="003F7D55"/>
    <w:rsid w:val="00400A08"/>
    <w:rsid w:val="00400FE7"/>
    <w:rsid w:val="00403137"/>
    <w:rsid w:val="0040356E"/>
    <w:rsid w:val="004043E2"/>
    <w:rsid w:val="00404D8F"/>
    <w:rsid w:val="004054C7"/>
    <w:rsid w:val="00407B39"/>
    <w:rsid w:val="00411697"/>
    <w:rsid w:val="00417008"/>
    <w:rsid w:val="00420071"/>
    <w:rsid w:val="0042169C"/>
    <w:rsid w:val="004240E5"/>
    <w:rsid w:val="0042483B"/>
    <w:rsid w:val="0043090B"/>
    <w:rsid w:val="00430D9E"/>
    <w:rsid w:val="004333D3"/>
    <w:rsid w:val="00434A4C"/>
    <w:rsid w:val="00434FA1"/>
    <w:rsid w:val="004352FF"/>
    <w:rsid w:val="00441B70"/>
    <w:rsid w:val="00441BA8"/>
    <w:rsid w:val="00442488"/>
    <w:rsid w:val="00442F31"/>
    <w:rsid w:val="00445BFA"/>
    <w:rsid w:val="0045107F"/>
    <w:rsid w:val="004513AB"/>
    <w:rsid w:val="004516E1"/>
    <w:rsid w:val="00451FB7"/>
    <w:rsid w:val="004538E6"/>
    <w:rsid w:val="004543FF"/>
    <w:rsid w:val="004557EC"/>
    <w:rsid w:val="00455BBD"/>
    <w:rsid w:val="00457F40"/>
    <w:rsid w:val="00463E32"/>
    <w:rsid w:val="00466715"/>
    <w:rsid w:val="004668DB"/>
    <w:rsid w:val="00466DEF"/>
    <w:rsid w:val="004702A6"/>
    <w:rsid w:val="0047069B"/>
    <w:rsid w:val="0047133F"/>
    <w:rsid w:val="004718A0"/>
    <w:rsid w:val="00471FBD"/>
    <w:rsid w:val="00472C37"/>
    <w:rsid w:val="00473010"/>
    <w:rsid w:val="00473EB9"/>
    <w:rsid w:val="004770A4"/>
    <w:rsid w:val="00477364"/>
    <w:rsid w:val="00477F49"/>
    <w:rsid w:val="00480F6B"/>
    <w:rsid w:val="0048314F"/>
    <w:rsid w:val="00486059"/>
    <w:rsid w:val="004907DC"/>
    <w:rsid w:val="00492200"/>
    <w:rsid w:val="004930E0"/>
    <w:rsid w:val="004938F5"/>
    <w:rsid w:val="00494DE8"/>
    <w:rsid w:val="004954A2"/>
    <w:rsid w:val="00495A8D"/>
    <w:rsid w:val="004973BC"/>
    <w:rsid w:val="004A0804"/>
    <w:rsid w:val="004A1087"/>
    <w:rsid w:val="004A2E22"/>
    <w:rsid w:val="004A5A90"/>
    <w:rsid w:val="004A61C3"/>
    <w:rsid w:val="004A6BEC"/>
    <w:rsid w:val="004A772B"/>
    <w:rsid w:val="004B0055"/>
    <w:rsid w:val="004B0850"/>
    <w:rsid w:val="004B35B4"/>
    <w:rsid w:val="004B5111"/>
    <w:rsid w:val="004B611C"/>
    <w:rsid w:val="004B7086"/>
    <w:rsid w:val="004B794B"/>
    <w:rsid w:val="004C22C7"/>
    <w:rsid w:val="004C3259"/>
    <w:rsid w:val="004C3B62"/>
    <w:rsid w:val="004C4473"/>
    <w:rsid w:val="004C4B5A"/>
    <w:rsid w:val="004C7E4E"/>
    <w:rsid w:val="004D3F0E"/>
    <w:rsid w:val="004D4707"/>
    <w:rsid w:val="004D4DD3"/>
    <w:rsid w:val="004D6983"/>
    <w:rsid w:val="004D714B"/>
    <w:rsid w:val="004D71FB"/>
    <w:rsid w:val="004D7DEE"/>
    <w:rsid w:val="004E06A6"/>
    <w:rsid w:val="004E0E24"/>
    <w:rsid w:val="004E15EB"/>
    <w:rsid w:val="004E2907"/>
    <w:rsid w:val="004E6B5B"/>
    <w:rsid w:val="004E7B2E"/>
    <w:rsid w:val="004E7C39"/>
    <w:rsid w:val="004E7DA7"/>
    <w:rsid w:val="004F0AB4"/>
    <w:rsid w:val="004F161B"/>
    <w:rsid w:val="004F1A23"/>
    <w:rsid w:val="004F1D10"/>
    <w:rsid w:val="004F3006"/>
    <w:rsid w:val="004F3163"/>
    <w:rsid w:val="004F43C4"/>
    <w:rsid w:val="004F4408"/>
    <w:rsid w:val="004F5F96"/>
    <w:rsid w:val="00500B25"/>
    <w:rsid w:val="00500D86"/>
    <w:rsid w:val="00504A41"/>
    <w:rsid w:val="0050519D"/>
    <w:rsid w:val="00505579"/>
    <w:rsid w:val="00506607"/>
    <w:rsid w:val="0050662A"/>
    <w:rsid w:val="00507177"/>
    <w:rsid w:val="00507AB9"/>
    <w:rsid w:val="00511836"/>
    <w:rsid w:val="00512E35"/>
    <w:rsid w:val="00515AD1"/>
    <w:rsid w:val="00521A06"/>
    <w:rsid w:val="0052276C"/>
    <w:rsid w:val="00523CE2"/>
    <w:rsid w:val="0052433D"/>
    <w:rsid w:val="0052604C"/>
    <w:rsid w:val="005269FF"/>
    <w:rsid w:val="00527CA2"/>
    <w:rsid w:val="005302FF"/>
    <w:rsid w:val="0053371E"/>
    <w:rsid w:val="00533C59"/>
    <w:rsid w:val="00533D3A"/>
    <w:rsid w:val="005348E3"/>
    <w:rsid w:val="005353F1"/>
    <w:rsid w:val="00537530"/>
    <w:rsid w:val="00540A24"/>
    <w:rsid w:val="00540ADE"/>
    <w:rsid w:val="00541725"/>
    <w:rsid w:val="00544201"/>
    <w:rsid w:val="00544BF1"/>
    <w:rsid w:val="00545368"/>
    <w:rsid w:val="005464D4"/>
    <w:rsid w:val="0054793B"/>
    <w:rsid w:val="00547C8F"/>
    <w:rsid w:val="005520BC"/>
    <w:rsid w:val="00553215"/>
    <w:rsid w:val="00553A50"/>
    <w:rsid w:val="00556455"/>
    <w:rsid w:val="00556471"/>
    <w:rsid w:val="00556586"/>
    <w:rsid w:val="00556E5C"/>
    <w:rsid w:val="005571CA"/>
    <w:rsid w:val="00557B05"/>
    <w:rsid w:val="00560B9E"/>
    <w:rsid w:val="0056114A"/>
    <w:rsid w:val="00561A58"/>
    <w:rsid w:val="00562952"/>
    <w:rsid w:val="0056403D"/>
    <w:rsid w:val="00564FA8"/>
    <w:rsid w:val="005653D8"/>
    <w:rsid w:val="0056579C"/>
    <w:rsid w:val="00565BB2"/>
    <w:rsid w:val="005671F9"/>
    <w:rsid w:val="005675DA"/>
    <w:rsid w:val="00567C23"/>
    <w:rsid w:val="005703B3"/>
    <w:rsid w:val="005704E4"/>
    <w:rsid w:val="00571BDF"/>
    <w:rsid w:val="00572506"/>
    <w:rsid w:val="00572C73"/>
    <w:rsid w:val="0057486C"/>
    <w:rsid w:val="005755F3"/>
    <w:rsid w:val="00576B97"/>
    <w:rsid w:val="00577780"/>
    <w:rsid w:val="00581726"/>
    <w:rsid w:val="00585C5B"/>
    <w:rsid w:val="0058728A"/>
    <w:rsid w:val="00587654"/>
    <w:rsid w:val="00587C9E"/>
    <w:rsid w:val="00591F62"/>
    <w:rsid w:val="00593395"/>
    <w:rsid w:val="00593814"/>
    <w:rsid w:val="00593E2A"/>
    <w:rsid w:val="005943DE"/>
    <w:rsid w:val="0059548E"/>
    <w:rsid w:val="00596F01"/>
    <w:rsid w:val="00597682"/>
    <w:rsid w:val="00597B6E"/>
    <w:rsid w:val="005A10A1"/>
    <w:rsid w:val="005A1330"/>
    <w:rsid w:val="005A3A96"/>
    <w:rsid w:val="005A4FEA"/>
    <w:rsid w:val="005A6E3D"/>
    <w:rsid w:val="005B057F"/>
    <w:rsid w:val="005B19A4"/>
    <w:rsid w:val="005B4F1D"/>
    <w:rsid w:val="005B5B83"/>
    <w:rsid w:val="005B6913"/>
    <w:rsid w:val="005B6E19"/>
    <w:rsid w:val="005B77EF"/>
    <w:rsid w:val="005B7AF9"/>
    <w:rsid w:val="005C0262"/>
    <w:rsid w:val="005C2D21"/>
    <w:rsid w:val="005C32D3"/>
    <w:rsid w:val="005C3B6C"/>
    <w:rsid w:val="005C4C65"/>
    <w:rsid w:val="005C5342"/>
    <w:rsid w:val="005C566F"/>
    <w:rsid w:val="005C6286"/>
    <w:rsid w:val="005C6EDD"/>
    <w:rsid w:val="005C73FB"/>
    <w:rsid w:val="005C7683"/>
    <w:rsid w:val="005D0E67"/>
    <w:rsid w:val="005D18E4"/>
    <w:rsid w:val="005D371E"/>
    <w:rsid w:val="005D4B8E"/>
    <w:rsid w:val="005D52E5"/>
    <w:rsid w:val="005D55F2"/>
    <w:rsid w:val="005D5A9F"/>
    <w:rsid w:val="005D6696"/>
    <w:rsid w:val="005D6E30"/>
    <w:rsid w:val="005E0980"/>
    <w:rsid w:val="005E2528"/>
    <w:rsid w:val="005E2866"/>
    <w:rsid w:val="005E3D6A"/>
    <w:rsid w:val="005E72D1"/>
    <w:rsid w:val="005E7580"/>
    <w:rsid w:val="005E76F2"/>
    <w:rsid w:val="005E7FCC"/>
    <w:rsid w:val="005F4079"/>
    <w:rsid w:val="005F4DDD"/>
    <w:rsid w:val="005F5165"/>
    <w:rsid w:val="005F53C2"/>
    <w:rsid w:val="005F6CA4"/>
    <w:rsid w:val="005F7271"/>
    <w:rsid w:val="005F751E"/>
    <w:rsid w:val="005F7D75"/>
    <w:rsid w:val="005F7FF7"/>
    <w:rsid w:val="0060082A"/>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D90"/>
    <w:rsid w:val="00615092"/>
    <w:rsid w:val="006218FA"/>
    <w:rsid w:val="00621D38"/>
    <w:rsid w:val="00623B94"/>
    <w:rsid w:val="00623CEE"/>
    <w:rsid w:val="00624452"/>
    <w:rsid w:val="00625304"/>
    <w:rsid w:val="006264D6"/>
    <w:rsid w:val="00630C8C"/>
    <w:rsid w:val="0063182B"/>
    <w:rsid w:val="0063240C"/>
    <w:rsid w:val="00635188"/>
    <w:rsid w:val="0063585A"/>
    <w:rsid w:val="00635AB9"/>
    <w:rsid w:val="00636248"/>
    <w:rsid w:val="00637649"/>
    <w:rsid w:val="00637A0F"/>
    <w:rsid w:val="006420A1"/>
    <w:rsid w:val="00644CCE"/>
    <w:rsid w:val="0064583A"/>
    <w:rsid w:val="006461A6"/>
    <w:rsid w:val="006474DA"/>
    <w:rsid w:val="00647ECA"/>
    <w:rsid w:val="00647F20"/>
    <w:rsid w:val="006504CE"/>
    <w:rsid w:val="0065057E"/>
    <w:rsid w:val="0065161F"/>
    <w:rsid w:val="00652164"/>
    <w:rsid w:val="00652319"/>
    <w:rsid w:val="00653331"/>
    <w:rsid w:val="00655899"/>
    <w:rsid w:val="00655923"/>
    <w:rsid w:val="00655B59"/>
    <w:rsid w:val="00656F60"/>
    <w:rsid w:val="006624BD"/>
    <w:rsid w:val="0066335B"/>
    <w:rsid w:val="006645B8"/>
    <w:rsid w:val="0066499F"/>
    <w:rsid w:val="00666424"/>
    <w:rsid w:val="00671334"/>
    <w:rsid w:val="00671677"/>
    <w:rsid w:val="00671843"/>
    <w:rsid w:val="00674793"/>
    <w:rsid w:val="00676063"/>
    <w:rsid w:val="00681E6E"/>
    <w:rsid w:val="00681F7C"/>
    <w:rsid w:val="00682DE7"/>
    <w:rsid w:val="0068303F"/>
    <w:rsid w:val="00684A83"/>
    <w:rsid w:val="00685328"/>
    <w:rsid w:val="006856EE"/>
    <w:rsid w:val="0068700E"/>
    <w:rsid w:val="00690C25"/>
    <w:rsid w:val="00691334"/>
    <w:rsid w:val="0069258D"/>
    <w:rsid w:val="00693219"/>
    <w:rsid w:val="0069378F"/>
    <w:rsid w:val="00694FC0"/>
    <w:rsid w:val="00696873"/>
    <w:rsid w:val="00697583"/>
    <w:rsid w:val="006A1000"/>
    <w:rsid w:val="006A1EA5"/>
    <w:rsid w:val="006A3550"/>
    <w:rsid w:val="006A7B18"/>
    <w:rsid w:val="006A7BB4"/>
    <w:rsid w:val="006B10E3"/>
    <w:rsid w:val="006B1696"/>
    <w:rsid w:val="006B4456"/>
    <w:rsid w:val="006B4AAB"/>
    <w:rsid w:val="006B673D"/>
    <w:rsid w:val="006C6969"/>
    <w:rsid w:val="006C73D0"/>
    <w:rsid w:val="006D0404"/>
    <w:rsid w:val="006D236D"/>
    <w:rsid w:val="006D3980"/>
    <w:rsid w:val="006D41A2"/>
    <w:rsid w:val="006D485D"/>
    <w:rsid w:val="006D4BC3"/>
    <w:rsid w:val="006D5140"/>
    <w:rsid w:val="006D521C"/>
    <w:rsid w:val="006D5EBA"/>
    <w:rsid w:val="006D78FD"/>
    <w:rsid w:val="006E1122"/>
    <w:rsid w:val="006E1E09"/>
    <w:rsid w:val="006E5EB7"/>
    <w:rsid w:val="006E7196"/>
    <w:rsid w:val="006E71B6"/>
    <w:rsid w:val="006E7540"/>
    <w:rsid w:val="006E7CB6"/>
    <w:rsid w:val="006F21B2"/>
    <w:rsid w:val="006F2795"/>
    <w:rsid w:val="006F27E8"/>
    <w:rsid w:val="006F2BC4"/>
    <w:rsid w:val="006F3CAC"/>
    <w:rsid w:val="006F4BF3"/>
    <w:rsid w:val="006F4CE6"/>
    <w:rsid w:val="006F51B2"/>
    <w:rsid w:val="006F63BA"/>
    <w:rsid w:val="006F75AA"/>
    <w:rsid w:val="00700C0B"/>
    <w:rsid w:val="007025D3"/>
    <w:rsid w:val="00702B16"/>
    <w:rsid w:val="00705A67"/>
    <w:rsid w:val="007063F7"/>
    <w:rsid w:val="0070687D"/>
    <w:rsid w:val="00710340"/>
    <w:rsid w:val="00710FA0"/>
    <w:rsid w:val="00712D1A"/>
    <w:rsid w:val="007136A4"/>
    <w:rsid w:val="00720EAD"/>
    <w:rsid w:val="0072255C"/>
    <w:rsid w:val="00722A71"/>
    <w:rsid w:val="007239EE"/>
    <w:rsid w:val="00724A7D"/>
    <w:rsid w:val="0072516E"/>
    <w:rsid w:val="00730B2C"/>
    <w:rsid w:val="00731793"/>
    <w:rsid w:val="00733D8C"/>
    <w:rsid w:val="0073573E"/>
    <w:rsid w:val="0073625B"/>
    <w:rsid w:val="0073687C"/>
    <w:rsid w:val="00736F8A"/>
    <w:rsid w:val="007425F0"/>
    <w:rsid w:val="00742EB5"/>
    <w:rsid w:val="007434F9"/>
    <w:rsid w:val="00743777"/>
    <w:rsid w:val="00743DA4"/>
    <w:rsid w:val="0074437C"/>
    <w:rsid w:val="00745439"/>
    <w:rsid w:val="00745C32"/>
    <w:rsid w:val="00746909"/>
    <w:rsid w:val="00747455"/>
    <w:rsid w:val="0075017C"/>
    <w:rsid w:val="007504B4"/>
    <w:rsid w:val="00750843"/>
    <w:rsid w:val="00753FD1"/>
    <w:rsid w:val="00754241"/>
    <w:rsid w:val="00754829"/>
    <w:rsid w:val="00754961"/>
    <w:rsid w:val="00756F72"/>
    <w:rsid w:val="00760414"/>
    <w:rsid w:val="00761A21"/>
    <w:rsid w:val="00763E6E"/>
    <w:rsid w:val="007649B2"/>
    <w:rsid w:val="00770A2A"/>
    <w:rsid w:val="007727DE"/>
    <w:rsid w:val="00772CCD"/>
    <w:rsid w:val="00773200"/>
    <w:rsid w:val="0077375B"/>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96AF3"/>
    <w:rsid w:val="007A1007"/>
    <w:rsid w:val="007A1D8A"/>
    <w:rsid w:val="007A1E3E"/>
    <w:rsid w:val="007A2723"/>
    <w:rsid w:val="007A5258"/>
    <w:rsid w:val="007A6976"/>
    <w:rsid w:val="007B0EF1"/>
    <w:rsid w:val="007B1415"/>
    <w:rsid w:val="007B1C36"/>
    <w:rsid w:val="007B1E8C"/>
    <w:rsid w:val="007B24C4"/>
    <w:rsid w:val="007B4D19"/>
    <w:rsid w:val="007B7121"/>
    <w:rsid w:val="007B74A2"/>
    <w:rsid w:val="007B75C4"/>
    <w:rsid w:val="007C0AD7"/>
    <w:rsid w:val="007C0D30"/>
    <w:rsid w:val="007C4A3F"/>
    <w:rsid w:val="007C63C3"/>
    <w:rsid w:val="007C6D0A"/>
    <w:rsid w:val="007C7357"/>
    <w:rsid w:val="007C781F"/>
    <w:rsid w:val="007D0700"/>
    <w:rsid w:val="007D40B8"/>
    <w:rsid w:val="007D4746"/>
    <w:rsid w:val="007E1C60"/>
    <w:rsid w:val="007E1CA1"/>
    <w:rsid w:val="007E271A"/>
    <w:rsid w:val="007E42F3"/>
    <w:rsid w:val="007E4438"/>
    <w:rsid w:val="007E4B55"/>
    <w:rsid w:val="007E4E3C"/>
    <w:rsid w:val="007E6205"/>
    <w:rsid w:val="007F028A"/>
    <w:rsid w:val="007F0505"/>
    <w:rsid w:val="007F0A09"/>
    <w:rsid w:val="007F21B6"/>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2079D"/>
    <w:rsid w:val="0082307C"/>
    <w:rsid w:val="00823597"/>
    <w:rsid w:val="0082395B"/>
    <w:rsid w:val="00823BA8"/>
    <w:rsid w:val="00823CB1"/>
    <w:rsid w:val="008252EE"/>
    <w:rsid w:val="00827C56"/>
    <w:rsid w:val="00827D1D"/>
    <w:rsid w:val="00833927"/>
    <w:rsid w:val="0083566A"/>
    <w:rsid w:val="008378F3"/>
    <w:rsid w:val="0083791A"/>
    <w:rsid w:val="00841ADD"/>
    <w:rsid w:val="00841B12"/>
    <w:rsid w:val="00845FDD"/>
    <w:rsid w:val="00846B85"/>
    <w:rsid w:val="00847D3B"/>
    <w:rsid w:val="00850A3A"/>
    <w:rsid w:val="0085154D"/>
    <w:rsid w:val="00851E9C"/>
    <w:rsid w:val="008529EE"/>
    <w:rsid w:val="00854642"/>
    <w:rsid w:val="0086295A"/>
    <w:rsid w:val="008638A5"/>
    <w:rsid w:val="00863F7E"/>
    <w:rsid w:val="00864898"/>
    <w:rsid w:val="008654DB"/>
    <w:rsid w:val="00866CEF"/>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480A"/>
    <w:rsid w:val="008954C5"/>
    <w:rsid w:val="008A2970"/>
    <w:rsid w:val="008A317A"/>
    <w:rsid w:val="008A31F5"/>
    <w:rsid w:val="008A3A85"/>
    <w:rsid w:val="008A3E3D"/>
    <w:rsid w:val="008A3F1A"/>
    <w:rsid w:val="008A40EB"/>
    <w:rsid w:val="008A4F4F"/>
    <w:rsid w:val="008A5B9F"/>
    <w:rsid w:val="008A5E7D"/>
    <w:rsid w:val="008A6D05"/>
    <w:rsid w:val="008B0D45"/>
    <w:rsid w:val="008B1006"/>
    <w:rsid w:val="008B5756"/>
    <w:rsid w:val="008B752B"/>
    <w:rsid w:val="008C210F"/>
    <w:rsid w:val="008C254F"/>
    <w:rsid w:val="008C2CDA"/>
    <w:rsid w:val="008C436B"/>
    <w:rsid w:val="008C50C1"/>
    <w:rsid w:val="008C52D1"/>
    <w:rsid w:val="008C5314"/>
    <w:rsid w:val="008C63E9"/>
    <w:rsid w:val="008C68F4"/>
    <w:rsid w:val="008C7022"/>
    <w:rsid w:val="008C7171"/>
    <w:rsid w:val="008D018F"/>
    <w:rsid w:val="008D13DA"/>
    <w:rsid w:val="008D1927"/>
    <w:rsid w:val="008D2F2C"/>
    <w:rsid w:val="008D3F1B"/>
    <w:rsid w:val="008D5CCA"/>
    <w:rsid w:val="008E04D8"/>
    <w:rsid w:val="008E08C8"/>
    <w:rsid w:val="008E0C02"/>
    <w:rsid w:val="008E0E61"/>
    <w:rsid w:val="008E2544"/>
    <w:rsid w:val="008E35A6"/>
    <w:rsid w:val="008E3E63"/>
    <w:rsid w:val="008E573E"/>
    <w:rsid w:val="008F0373"/>
    <w:rsid w:val="008F1149"/>
    <w:rsid w:val="008F135C"/>
    <w:rsid w:val="008F1A6A"/>
    <w:rsid w:val="008F2839"/>
    <w:rsid w:val="008F2DF2"/>
    <w:rsid w:val="008F2E4A"/>
    <w:rsid w:val="008F2EFF"/>
    <w:rsid w:val="008F48D2"/>
    <w:rsid w:val="008F48DA"/>
    <w:rsid w:val="008F4AE3"/>
    <w:rsid w:val="008F72A5"/>
    <w:rsid w:val="008F7A5C"/>
    <w:rsid w:val="008F7D4C"/>
    <w:rsid w:val="00900766"/>
    <w:rsid w:val="0090185F"/>
    <w:rsid w:val="0090222F"/>
    <w:rsid w:val="00903933"/>
    <w:rsid w:val="009049C0"/>
    <w:rsid w:val="009061E6"/>
    <w:rsid w:val="00910BD1"/>
    <w:rsid w:val="009115AE"/>
    <w:rsid w:val="0091181C"/>
    <w:rsid w:val="009119CD"/>
    <w:rsid w:val="00911A95"/>
    <w:rsid w:val="00915D67"/>
    <w:rsid w:val="00915F77"/>
    <w:rsid w:val="00916269"/>
    <w:rsid w:val="00921BF3"/>
    <w:rsid w:val="00922682"/>
    <w:rsid w:val="00922E20"/>
    <w:rsid w:val="009263A4"/>
    <w:rsid w:val="00926F65"/>
    <w:rsid w:val="009271E1"/>
    <w:rsid w:val="009278BD"/>
    <w:rsid w:val="0093205E"/>
    <w:rsid w:val="00932786"/>
    <w:rsid w:val="009375ED"/>
    <w:rsid w:val="00940D4E"/>
    <w:rsid w:val="009417C5"/>
    <w:rsid w:val="00941FEF"/>
    <w:rsid w:val="009422F2"/>
    <w:rsid w:val="00942863"/>
    <w:rsid w:val="00942CE8"/>
    <w:rsid w:val="009450A7"/>
    <w:rsid w:val="00952391"/>
    <w:rsid w:val="00953B05"/>
    <w:rsid w:val="00954AB5"/>
    <w:rsid w:val="00954CAD"/>
    <w:rsid w:val="00954E44"/>
    <w:rsid w:val="009552B9"/>
    <w:rsid w:val="0095559E"/>
    <w:rsid w:val="00955D92"/>
    <w:rsid w:val="00960404"/>
    <w:rsid w:val="0096179B"/>
    <w:rsid w:val="00963BDF"/>
    <w:rsid w:val="00965EB5"/>
    <w:rsid w:val="0096762B"/>
    <w:rsid w:val="00967D9C"/>
    <w:rsid w:val="00971813"/>
    <w:rsid w:val="0097193D"/>
    <w:rsid w:val="00972DC8"/>
    <w:rsid w:val="00973FF6"/>
    <w:rsid w:val="009759C2"/>
    <w:rsid w:val="0098015F"/>
    <w:rsid w:val="00980A1D"/>
    <w:rsid w:val="00981CC2"/>
    <w:rsid w:val="00982E93"/>
    <w:rsid w:val="0098371A"/>
    <w:rsid w:val="00983885"/>
    <w:rsid w:val="00985C08"/>
    <w:rsid w:val="00985C80"/>
    <w:rsid w:val="00986C2D"/>
    <w:rsid w:val="00986FD1"/>
    <w:rsid w:val="009918ED"/>
    <w:rsid w:val="00991E61"/>
    <w:rsid w:val="00993EE7"/>
    <w:rsid w:val="00995877"/>
    <w:rsid w:val="00995A61"/>
    <w:rsid w:val="009970B0"/>
    <w:rsid w:val="00997C9C"/>
    <w:rsid w:val="009A0898"/>
    <w:rsid w:val="009A1C67"/>
    <w:rsid w:val="009A2A1F"/>
    <w:rsid w:val="009A3F56"/>
    <w:rsid w:val="009A4E2A"/>
    <w:rsid w:val="009B01ED"/>
    <w:rsid w:val="009B0F45"/>
    <w:rsid w:val="009B1481"/>
    <w:rsid w:val="009B1F96"/>
    <w:rsid w:val="009B37F4"/>
    <w:rsid w:val="009B783B"/>
    <w:rsid w:val="009C0E48"/>
    <w:rsid w:val="009C1459"/>
    <w:rsid w:val="009C1EAB"/>
    <w:rsid w:val="009C33E1"/>
    <w:rsid w:val="009C36B0"/>
    <w:rsid w:val="009C5D86"/>
    <w:rsid w:val="009C7DD2"/>
    <w:rsid w:val="009D0BA6"/>
    <w:rsid w:val="009D31E0"/>
    <w:rsid w:val="009D53A6"/>
    <w:rsid w:val="009D549A"/>
    <w:rsid w:val="009E0918"/>
    <w:rsid w:val="009E0E07"/>
    <w:rsid w:val="009E405B"/>
    <w:rsid w:val="009E41F7"/>
    <w:rsid w:val="009E45E6"/>
    <w:rsid w:val="009E66F2"/>
    <w:rsid w:val="009F0D73"/>
    <w:rsid w:val="009F1C0A"/>
    <w:rsid w:val="009F244B"/>
    <w:rsid w:val="009F34BC"/>
    <w:rsid w:val="009F34E1"/>
    <w:rsid w:val="009F421C"/>
    <w:rsid w:val="009F462A"/>
    <w:rsid w:val="009F4CBE"/>
    <w:rsid w:val="009F62CD"/>
    <w:rsid w:val="009F7BAE"/>
    <w:rsid w:val="00A00BD1"/>
    <w:rsid w:val="00A0218F"/>
    <w:rsid w:val="00A03900"/>
    <w:rsid w:val="00A0574D"/>
    <w:rsid w:val="00A06307"/>
    <w:rsid w:val="00A06EF0"/>
    <w:rsid w:val="00A0738B"/>
    <w:rsid w:val="00A12015"/>
    <w:rsid w:val="00A127D1"/>
    <w:rsid w:val="00A135C3"/>
    <w:rsid w:val="00A136B3"/>
    <w:rsid w:val="00A13CDD"/>
    <w:rsid w:val="00A17FB8"/>
    <w:rsid w:val="00A20332"/>
    <w:rsid w:val="00A20726"/>
    <w:rsid w:val="00A20E6E"/>
    <w:rsid w:val="00A21A09"/>
    <w:rsid w:val="00A2486A"/>
    <w:rsid w:val="00A25529"/>
    <w:rsid w:val="00A27FF6"/>
    <w:rsid w:val="00A3015D"/>
    <w:rsid w:val="00A30289"/>
    <w:rsid w:val="00A30DD1"/>
    <w:rsid w:val="00A30E73"/>
    <w:rsid w:val="00A321F6"/>
    <w:rsid w:val="00A324BF"/>
    <w:rsid w:val="00A327C3"/>
    <w:rsid w:val="00A32DDD"/>
    <w:rsid w:val="00A33B5E"/>
    <w:rsid w:val="00A342CA"/>
    <w:rsid w:val="00A34800"/>
    <w:rsid w:val="00A3506F"/>
    <w:rsid w:val="00A40A2C"/>
    <w:rsid w:val="00A4399C"/>
    <w:rsid w:val="00A43C92"/>
    <w:rsid w:val="00A443D9"/>
    <w:rsid w:val="00A44778"/>
    <w:rsid w:val="00A448BD"/>
    <w:rsid w:val="00A466DA"/>
    <w:rsid w:val="00A47602"/>
    <w:rsid w:val="00A50526"/>
    <w:rsid w:val="00A50825"/>
    <w:rsid w:val="00A51B85"/>
    <w:rsid w:val="00A52522"/>
    <w:rsid w:val="00A52B02"/>
    <w:rsid w:val="00A53B43"/>
    <w:rsid w:val="00A57493"/>
    <w:rsid w:val="00A60A41"/>
    <w:rsid w:val="00A611FC"/>
    <w:rsid w:val="00A61D29"/>
    <w:rsid w:val="00A6209A"/>
    <w:rsid w:val="00A62310"/>
    <w:rsid w:val="00A623D4"/>
    <w:rsid w:val="00A65EB2"/>
    <w:rsid w:val="00A65F3B"/>
    <w:rsid w:val="00A673C9"/>
    <w:rsid w:val="00A70978"/>
    <w:rsid w:val="00A70B7E"/>
    <w:rsid w:val="00A71243"/>
    <w:rsid w:val="00A72466"/>
    <w:rsid w:val="00A736DD"/>
    <w:rsid w:val="00A73B97"/>
    <w:rsid w:val="00A7418F"/>
    <w:rsid w:val="00A75945"/>
    <w:rsid w:val="00A762A0"/>
    <w:rsid w:val="00A767BC"/>
    <w:rsid w:val="00A77551"/>
    <w:rsid w:val="00A77772"/>
    <w:rsid w:val="00A80463"/>
    <w:rsid w:val="00A817D3"/>
    <w:rsid w:val="00A81C6A"/>
    <w:rsid w:val="00A83CEB"/>
    <w:rsid w:val="00A843AC"/>
    <w:rsid w:val="00A84401"/>
    <w:rsid w:val="00A85305"/>
    <w:rsid w:val="00A8682F"/>
    <w:rsid w:val="00A86F83"/>
    <w:rsid w:val="00A90C51"/>
    <w:rsid w:val="00A91346"/>
    <w:rsid w:val="00A91A04"/>
    <w:rsid w:val="00A920CA"/>
    <w:rsid w:val="00A9402F"/>
    <w:rsid w:val="00A95A93"/>
    <w:rsid w:val="00A97914"/>
    <w:rsid w:val="00AA09A3"/>
    <w:rsid w:val="00AA1822"/>
    <w:rsid w:val="00AA1D09"/>
    <w:rsid w:val="00AA32D3"/>
    <w:rsid w:val="00AA5467"/>
    <w:rsid w:val="00AB14AC"/>
    <w:rsid w:val="00AB1C0C"/>
    <w:rsid w:val="00AB3766"/>
    <w:rsid w:val="00AB3870"/>
    <w:rsid w:val="00AB3B66"/>
    <w:rsid w:val="00AB4222"/>
    <w:rsid w:val="00AB5890"/>
    <w:rsid w:val="00AB6CDC"/>
    <w:rsid w:val="00AB6EF0"/>
    <w:rsid w:val="00AB7EF5"/>
    <w:rsid w:val="00AC185C"/>
    <w:rsid w:val="00AC1C49"/>
    <w:rsid w:val="00AC2720"/>
    <w:rsid w:val="00AC29D7"/>
    <w:rsid w:val="00AC2AB8"/>
    <w:rsid w:val="00AC2EA0"/>
    <w:rsid w:val="00AC45E8"/>
    <w:rsid w:val="00AC5655"/>
    <w:rsid w:val="00AC68CA"/>
    <w:rsid w:val="00AC70CF"/>
    <w:rsid w:val="00AD0D55"/>
    <w:rsid w:val="00AD12F3"/>
    <w:rsid w:val="00AD1F73"/>
    <w:rsid w:val="00AD26D1"/>
    <w:rsid w:val="00AD5047"/>
    <w:rsid w:val="00AD6C41"/>
    <w:rsid w:val="00AE0B0C"/>
    <w:rsid w:val="00AE0DA8"/>
    <w:rsid w:val="00AE11D6"/>
    <w:rsid w:val="00AE24C1"/>
    <w:rsid w:val="00AE7EB4"/>
    <w:rsid w:val="00AF35A8"/>
    <w:rsid w:val="00AF3C25"/>
    <w:rsid w:val="00AF5A0D"/>
    <w:rsid w:val="00B0056C"/>
    <w:rsid w:val="00B020C3"/>
    <w:rsid w:val="00B02460"/>
    <w:rsid w:val="00B03347"/>
    <w:rsid w:val="00B0382F"/>
    <w:rsid w:val="00B04AA0"/>
    <w:rsid w:val="00B04B57"/>
    <w:rsid w:val="00B05BED"/>
    <w:rsid w:val="00B103B7"/>
    <w:rsid w:val="00B10D88"/>
    <w:rsid w:val="00B127AD"/>
    <w:rsid w:val="00B12BEA"/>
    <w:rsid w:val="00B138B9"/>
    <w:rsid w:val="00B138E4"/>
    <w:rsid w:val="00B14AA1"/>
    <w:rsid w:val="00B15E89"/>
    <w:rsid w:val="00B203B7"/>
    <w:rsid w:val="00B206AE"/>
    <w:rsid w:val="00B20D7D"/>
    <w:rsid w:val="00B21492"/>
    <w:rsid w:val="00B23BB7"/>
    <w:rsid w:val="00B245D3"/>
    <w:rsid w:val="00B2498E"/>
    <w:rsid w:val="00B25075"/>
    <w:rsid w:val="00B26BBC"/>
    <w:rsid w:val="00B26EA0"/>
    <w:rsid w:val="00B27C01"/>
    <w:rsid w:val="00B30CBF"/>
    <w:rsid w:val="00B31CA3"/>
    <w:rsid w:val="00B33F8F"/>
    <w:rsid w:val="00B343B4"/>
    <w:rsid w:val="00B35766"/>
    <w:rsid w:val="00B36C76"/>
    <w:rsid w:val="00B41F7D"/>
    <w:rsid w:val="00B422B9"/>
    <w:rsid w:val="00B451A7"/>
    <w:rsid w:val="00B45553"/>
    <w:rsid w:val="00B46393"/>
    <w:rsid w:val="00B46C9A"/>
    <w:rsid w:val="00B47251"/>
    <w:rsid w:val="00B50973"/>
    <w:rsid w:val="00B50A9B"/>
    <w:rsid w:val="00B517D6"/>
    <w:rsid w:val="00B51B49"/>
    <w:rsid w:val="00B5203F"/>
    <w:rsid w:val="00B52100"/>
    <w:rsid w:val="00B52EB1"/>
    <w:rsid w:val="00B608B0"/>
    <w:rsid w:val="00B6150B"/>
    <w:rsid w:val="00B628EB"/>
    <w:rsid w:val="00B62E6E"/>
    <w:rsid w:val="00B644D6"/>
    <w:rsid w:val="00B64B46"/>
    <w:rsid w:val="00B664B7"/>
    <w:rsid w:val="00B705EA"/>
    <w:rsid w:val="00B7132A"/>
    <w:rsid w:val="00B7654B"/>
    <w:rsid w:val="00B77520"/>
    <w:rsid w:val="00B82210"/>
    <w:rsid w:val="00B8693B"/>
    <w:rsid w:val="00B95B4E"/>
    <w:rsid w:val="00B961A1"/>
    <w:rsid w:val="00BA10FD"/>
    <w:rsid w:val="00BA265C"/>
    <w:rsid w:val="00BA29EE"/>
    <w:rsid w:val="00BA2BBF"/>
    <w:rsid w:val="00BA2F0E"/>
    <w:rsid w:val="00BA2F98"/>
    <w:rsid w:val="00BA4C74"/>
    <w:rsid w:val="00BA5902"/>
    <w:rsid w:val="00BA5E4B"/>
    <w:rsid w:val="00BA77B1"/>
    <w:rsid w:val="00BA795A"/>
    <w:rsid w:val="00BA7BE8"/>
    <w:rsid w:val="00BB0B05"/>
    <w:rsid w:val="00BB1129"/>
    <w:rsid w:val="00BB19E9"/>
    <w:rsid w:val="00BB1F12"/>
    <w:rsid w:val="00BB2350"/>
    <w:rsid w:val="00BB343B"/>
    <w:rsid w:val="00BB3C33"/>
    <w:rsid w:val="00BB4F44"/>
    <w:rsid w:val="00BB53BE"/>
    <w:rsid w:val="00BB589D"/>
    <w:rsid w:val="00BB65EA"/>
    <w:rsid w:val="00BB67CD"/>
    <w:rsid w:val="00BB7009"/>
    <w:rsid w:val="00BC1F90"/>
    <w:rsid w:val="00BC21E4"/>
    <w:rsid w:val="00BC2534"/>
    <w:rsid w:val="00BC29C2"/>
    <w:rsid w:val="00BC37D4"/>
    <w:rsid w:val="00BC4D14"/>
    <w:rsid w:val="00BC4DBF"/>
    <w:rsid w:val="00BC59A6"/>
    <w:rsid w:val="00BC6606"/>
    <w:rsid w:val="00BC6671"/>
    <w:rsid w:val="00BC6878"/>
    <w:rsid w:val="00BD0E56"/>
    <w:rsid w:val="00BD190E"/>
    <w:rsid w:val="00BD3A62"/>
    <w:rsid w:val="00BE0BB6"/>
    <w:rsid w:val="00BE3934"/>
    <w:rsid w:val="00BE463C"/>
    <w:rsid w:val="00BE56C0"/>
    <w:rsid w:val="00BE60C2"/>
    <w:rsid w:val="00BE6FA1"/>
    <w:rsid w:val="00BE74BF"/>
    <w:rsid w:val="00BF420F"/>
    <w:rsid w:val="00BF49E2"/>
    <w:rsid w:val="00BF54A1"/>
    <w:rsid w:val="00BF6486"/>
    <w:rsid w:val="00BF6A23"/>
    <w:rsid w:val="00BF6CFC"/>
    <w:rsid w:val="00C01367"/>
    <w:rsid w:val="00C03829"/>
    <w:rsid w:val="00C056A3"/>
    <w:rsid w:val="00C0670D"/>
    <w:rsid w:val="00C06A42"/>
    <w:rsid w:val="00C077F7"/>
    <w:rsid w:val="00C07939"/>
    <w:rsid w:val="00C103AB"/>
    <w:rsid w:val="00C14197"/>
    <w:rsid w:val="00C14942"/>
    <w:rsid w:val="00C14C82"/>
    <w:rsid w:val="00C15CB1"/>
    <w:rsid w:val="00C15E1C"/>
    <w:rsid w:val="00C177AF"/>
    <w:rsid w:val="00C21FAF"/>
    <w:rsid w:val="00C231EE"/>
    <w:rsid w:val="00C246D6"/>
    <w:rsid w:val="00C259ED"/>
    <w:rsid w:val="00C274C0"/>
    <w:rsid w:val="00C30302"/>
    <w:rsid w:val="00C329BB"/>
    <w:rsid w:val="00C32B75"/>
    <w:rsid w:val="00C334D6"/>
    <w:rsid w:val="00C34499"/>
    <w:rsid w:val="00C34AC8"/>
    <w:rsid w:val="00C35942"/>
    <w:rsid w:val="00C3600F"/>
    <w:rsid w:val="00C43510"/>
    <w:rsid w:val="00C44C01"/>
    <w:rsid w:val="00C44C0F"/>
    <w:rsid w:val="00C50268"/>
    <w:rsid w:val="00C50EF5"/>
    <w:rsid w:val="00C52B4B"/>
    <w:rsid w:val="00C53CD3"/>
    <w:rsid w:val="00C53E0B"/>
    <w:rsid w:val="00C53E57"/>
    <w:rsid w:val="00C56B77"/>
    <w:rsid w:val="00C56BAC"/>
    <w:rsid w:val="00C61007"/>
    <w:rsid w:val="00C61530"/>
    <w:rsid w:val="00C6156C"/>
    <w:rsid w:val="00C625BC"/>
    <w:rsid w:val="00C62D39"/>
    <w:rsid w:val="00C63FEB"/>
    <w:rsid w:val="00C659DC"/>
    <w:rsid w:val="00C66BAE"/>
    <w:rsid w:val="00C71C78"/>
    <w:rsid w:val="00C71F09"/>
    <w:rsid w:val="00C73429"/>
    <w:rsid w:val="00C73777"/>
    <w:rsid w:val="00C73ACB"/>
    <w:rsid w:val="00C77B0C"/>
    <w:rsid w:val="00C81A07"/>
    <w:rsid w:val="00C82C19"/>
    <w:rsid w:val="00C82E0C"/>
    <w:rsid w:val="00C83898"/>
    <w:rsid w:val="00C84823"/>
    <w:rsid w:val="00C851C3"/>
    <w:rsid w:val="00C8775C"/>
    <w:rsid w:val="00C90C17"/>
    <w:rsid w:val="00C90E90"/>
    <w:rsid w:val="00C91420"/>
    <w:rsid w:val="00C93EAD"/>
    <w:rsid w:val="00C942BC"/>
    <w:rsid w:val="00C978AF"/>
    <w:rsid w:val="00C979BB"/>
    <w:rsid w:val="00CA4044"/>
    <w:rsid w:val="00CA41A1"/>
    <w:rsid w:val="00CA4B6E"/>
    <w:rsid w:val="00CA5A20"/>
    <w:rsid w:val="00CA6D4C"/>
    <w:rsid w:val="00CB1AC9"/>
    <w:rsid w:val="00CB24D2"/>
    <w:rsid w:val="00CB2C7C"/>
    <w:rsid w:val="00CB4403"/>
    <w:rsid w:val="00CB6C4E"/>
    <w:rsid w:val="00CB71C8"/>
    <w:rsid w:val="00CB7DDA"/>
    <w:rsid w:val="00CC09B6"/>
    <w:rsid w:val="00CC1F82"/>
    <w:rsid w:val="00CC4C81"/>
    <w:rsid w:val="00CC4F0B"/>
    <w:rsid w:val="00CC6EA9"/>
    <w:rsid w:val="00CD034E"/>
    <w:rsid w:val="00CD0A49"/>
    <w:rsid w:val="00CD1C5C"/>
    <w:rsid w:val="00CD4B49"/>
    <w:rsid w:val="00CD520D"/>
    <w:rsid w:val="00CD5B51"/>
    <w:rsid w:val="00CD6236"/>
    <w:rsid w:val="00CD65A6"/>
    <w:rsid w:val="00CD7234"/>
    <w:rsid w:val="00CE0610"/>
    <w:rsid w:val="00CE1BA6"/>
    <w:rsid w:val="00CE3056"/>
    <w:rsid w:val="00CE3C6E"/>
    <w:rsid w:val="00CE57EE"/>
    <w:rsid w:val="00CE67FF"/>
    <w:rsid w:val="00CF0BF7"/>
    <w:rsid w:val="00CF1C68"/>
    <w:rsid w:val="00CF227E"/>
    <w:rsid w:val="00CF2E5D"/>
    <w:rsid w:val="00CF69F7"/>
    <w:rsid w:val="00D00ADC"/>
    <w:rsid w:val="00D01175"/>
    <w:rsid w:val="00D01B49"/>
    <w:rsid w:val="00D025AA"/>
    <w:rsid w:val="00D030AB"/>
    <w:rsid w:val="00D04480"/>
    <w:rsid w:val="00D05ED7"/>
    <w:rsid w:val="00D07441"/>
    <w:rsid w:val="00D079E9"/>
    <w:rsid w:val="00D1302C"/>
    <w:rsid w:val="00D13A62"/>
    <w:rsid w:val="00D157E7"/>
    <w:rsid w:val="00D16506"/>
    <w:rsid w:val="00D168A0"/>
    <w:rsid w:val="00D16F02"/>
    <w:rsid w:val="00D228BB"/>
    <w:rsid w:val="00D24E0F"/>
    <w:rsid w:val="00D25101"/>
    <w:rsid w:val="00D26AC0"/>
    <w:rsid w:val="00D270B5"/>
    <w:rsid w:val="00D27D71"/>
    <w:rsid w:val="00D31A4B"/>
    <w:rsid w:val="00D31C49"/>
    <w:rsid w:val="00D327F5"/>
    <w:rsid w:val="00D33FEA"/>
    <w:rsid w:val="00D35E89"/>
    <w:rsid w:val="00D37C62"/>
    <w:rsid w:val="00D403ED"/>
    <w:rsid w:val="00D41DF3"/>
    <w:rsid w:val="00D424A7"/>
    <w:rsid w:val="00D43759"/>
    <w:rsid w:val="00D43AEB"/>
    <w:rsid w:val="00D449F2"/>
    <w:rsid w:val="00D46CA5"/>
    <w:rsid w:val="00D5024D"/>
    <w:rsid w:val="00D5063D"/>
    <w:rsid w:val="00D5072B"/>
    <w:rsid w:val="00D509F3"/>
    <w:rsid w:val="00D52EC6"/>
    <w:rsid w:val="00D541E3"/>
    <w:rsid w:val="00D54C68"/>
    <w:rsid w:val="00D56D26"/>
    <w:rsid w:val="00D606BA"/>
    <w:rsid w:val="00D60DEC"/>
    <w:rsid w:val="00D61A59"/>
    <w:rsid w:val="00D62123"/>
    <w:rsid w:val="00D64563"/>
    <w:rsid w:val="00D652DF"/>
    <w:rsid w:val="00D6575E"/>
    <w:rsid w:val="00D70A54"/>
    <w:rsid w:val="00D70CFA"/>
    <w:rsid w:val="00D70E7D"/>
    <w:rsid w:val="00D75F2B"/>
    <w:rsid w:val="00D77383"/>
    <w:rsid w:val="00D77F0C"/>
    <w:rsid w:val="00D800D4"/>
    <w:rsid w:val="00D80657"/>
    <w:rsid w:val="00D81486"/>
    <w:rsid w:val="00D827D0"/>
    <w:rsid w:val="00D83081"/>
    <w:rsid w:val="00D844D6"/>
    <w:rsid w:val="00D84DF5"/>
    <w:rsid w:val="00D90DCE"/>
    <w:rsid w:val="00D9135C"/>
    <w:rsid w:val="00D91CDE"/>
    <w:rsid w:val="00D92418"/>
    <w:rsid w:val="00D92EC6"/>
    <w:rsid w:val="00D966C0"/>
    <w:rsid w:val="00D97ECF"/>
    <w:rsid w:val="00DA10DC"/>
    <w:rsid w:val="00DA1597"/>
    <w:rsid w:val="00DA2515"/>
    <w:rsid w:val="00DA4181"/>
    <w:rsid w:val="00DA4D96"/>
    <w:rsid w:val="00DA6400"/>
    <w:rsid w:val="00DA6CD6"/>
    <w:rsid w:val="00DB129D"/>
    <w:rsid w:val="00DB12A0"/>
    <w:rsid w:val="00DB1428"/>
    <w:rsid w:val="00DB1E5F"/>
    <w:rsid w:val="00DB2001"/>
    <w:rsid w:val="00DB34A9"/>
    <w:rsid w:val="00DB394D"/>
    <w:rsid w:val="00DB4B9D"/>
    <w:rsid w:val="00DB4E24"/>
    <w:rsid w:val="00DB66D4"/>
    <w:rsid w:val="00DB6BED"/>
    <w:rsid w:val="00DB731D"/>
    <w:rsid w:val="00DB73FA"/>
    <w:rsid w:val="00DC0320"/>
    <w:rsid w:val="00DC054C"/>
    <w:rsid w:val="00DC079D"/>
    <w:rsid w:val="00DC0AD7"/>
    <w:rsid w:val="00DC2A69"/>
    <w:rsid w:val="00DC2E8B"/>
    <w:rsid w:val="00DC2EF3"/>
    <w:rsid w:val="00DC33C8"/>
    <w:rsid w:val="00DC3FB9"/>
    <w:rsid w:val="00DC6D57"/>
    <w:rsid w:val="00DD179B"/>
    <w:rsid w:val="00DD349A"/>
    <w:rsid w:val="00DD39A1"/>
    <w:rsid w:val="00DD4C45"/>
    <w:rsid w:val="00DD501E"/>
    <w:rsid w:val="00DD599F"/>
    <w:rsid w:val="00DD6A36"/>
    <w:rsid w:val="00DD7EB1"/>
    <w:rsid w:val="00DE06BE"/>
    <w:rsid w:val="00DE48B2"/>
    <w:rsid w:val="00DE60A0"/>
    <w:rsid w:val="00DE67AB"/>
    <w:rsid w:val="00DF1058"/>
    <w:rsid w:val="00DF1172"/>
    <w:rsid w:val="00DF209E"/>
    <w:rsid w:val="00DF21F3"/>
    <w:rsid w:val="00DF2249"/>
    <w:rsid w:val="00DF31CC"/>
    <w:rsid w:val="00DF3EDB"/>
    <w:rsid w:val="00DF4338"/>
    <w:rsid w:val="00DF75B4"/>
    <w:rsid w:val="00E00619"/>
    <w:rsid w:val="00E012CE"/>
    <w:rsid w:val="00E03F45"/>
    <w:rsid w:val="00E05356"/>
    <w:rsid w:val="00E06330"/>
    <w:rsid w:val="00E107AC"/>
    <w:rsid w:val="00E11B21"/>
    <w:rsid w:val="00E12C78"/>
    <w:rsid w:val="00E145F0"/>
    <w:rsid w:val="00E170BB"/>
    <w:rsid w:val="00E202DA"/>
    <w:rsid w:val="00E20D28"/>
    <w:rsid w:val="00E20E12"/>
    <w:rsid w:val="00E21F6A"/>
    <w:rsid w:val="00E2493B"/>
    <w:rsid w:val="00E24958"/>
    <w:rsid w:val="00E24F42"/>
    <w:rsid w:val="00E25619"/>
    <w:rsid w:val="00E25A5D"/>
    <w:rsid w:val="00E2700A"/>
    <w:rsid w:val="00E27883"/>
    <w:rsid w:val="00E27D83"/>
    <w:rsid w:val="00E27F44"/>
    <w:rsid w:val="00E30D34"/>
    <w:rsid w:val="00E33430"/>
    <w:rsid w:val="00E33793"/>
    <w:rsid w:val="00E33940"/>
    <w:rsid w:val="00E34133"/>
    <w:rsid w:val="00E3415D"/>
    <w:rsid w:val="00E34451"/>
    <w:rsid w:val="00E40025"/>
    <w:rsid w:val="00E40F4C"/>
    <w:rsid w:val="00E42C3F"/>
    <w:rsid w:val="00E43C2C"/>
    <w:rsid w:val="00E44B34"/>
    <w:rsid w:val="00E50242"/>
    <w:rsid w:val="00E504B6"/>
    <w:rsid w:val="00E51164"/>
    <w:rsid w:val="00E5342C"/>
    <w:rsid w:val="00E57D08"/>
    <w:rsid w:val="00E60B57"/>
    <w:rsid w:val="00E60D4D"/>
    <w:rsid w:val="00E61470"/>
    <w:rsid w:val="00E61CFC"/>
    <w:rsid w:val="00E62D00"/>
    <w:rsid w:val="00E63550"/>
    <w:rsid w:val="00E64955"/>
    <w:rsid w:val="00E6648F"/>
    <w:rsid w:val="00E66CB0"/>
    <w:rsid w:val="00E70280"/>
    <w:rsid w:val="00E70A97"/>
    <w:rsid w:val="00E70F01"/>
    <w:rsid w:val="00E71D16"/>
    <w:rsid w:val="00E723BB"/>
    <w:rsid w:val="00E72446"/>
    <w:rsid w:val="00E725E1"/>
    <w:rsid w:val="00E72ED0"/>
    <w:rsid w:val="00E744CE"/>
    <w:rsid w:val="00E74530"/>
    <w:rsid w:val="00E77136"/>
    <w:rsid w:val="00E775F8"/>
    <w:rsid w:val="00E820B4"/>
    <w:rsid w:val="00E84517"/>
    <w:rsid w:val="00E85CB4"/>
    <w:rsid w:val="00E86A77"/>
    <w:rsid w:val="00E9070A"/>
    <w:rsid w:val="00E9316B"/>
    <w:rsid w:val="00E931F0"/>
    <w:rsid w:val="00E9407F"/>
    <w:rsid w:val="00E96808"/>
    <w:rsid w:val="00E97234"/>
    <w:rsid w:val="00EA12FE"/>
    <w:rsid w:val="00EA174E"/>
    <w:rsid w:val="00EA416E"/>
    <w:rsid w:val="00EA423F"/>
    <w:rsid w:val="00EA47C9"/>
    <w:rsid w:val="00EA4927"/>
    <w:rsid w:val="00EA6A41"/>
    <w:rsid w:val="00EA7272"/>
    <w:rsid w:val="00EB0094"/>
    <w:rsid w:val="00EB0805"/>
    <w:rsid w:val="00EB0B19"/>
    <w:rsid w:val="00EB21E2"/>
    <w:rsid w:val="00EB2968"/>
    <w:rsid w:val="00EB3377"/>
    <w:rsid w:val="00EB3DF5"/>
    <w:rsid w:val="00EB52EF"/>
    <w:rsid w:val="00EB6132"/>
    <w:rsid w:val="00EB6719"/>
    <w:rsid w:val="00EB6B5B"/>
    <w:rsid w:val="00EB742C"/>
    <w:rsid w:val="00EB7D20"/>
    <w:rsid w:val="00EC0899"/>
    <w:rsid w:val="00EC0BFF"/>
    <w:rsid w:val="00EC1D8F"/>
    <w:rsid w:val="00EC3FA2"/>
    <w:rsid w:val="00EC45CE"/>
    <w:rsid w:val="00EC4A1D"/>
    <w:rsid w:val="00EC5DE1"/>
    <w:rsid w:val="00EC5F0E"/>
    <w:rsid w:val="00EC7A84"/>
    <w:rsid w:val="00ED0AF1"/>
    <w:rsid w:val="00ED10F0"/>
    <w:rsid w:val="00ED1DDF"/>
    <w:rsid w:val="00ED3F79"/>
    <w:rsid w:val="00ED4262"/>
    <w:rsid w:val="00ED5414"/>
    <w:rsid w:val="00ED6714"/>
    <w:rsid w:val="00ED7811"/>
    <w:rsid w:val="00EE1322"/>
    <w:rsid w:val="00EE1E0C"/>
    <w:rsid w:val="00EE200D"/>
    <w:rsid w:val="00EE2813"/>
    <w:rsid w:val="00EE3617"/>
    <w:rsid w:val="00EE3670"/>
    <w:rsid w:val="00EE457F"/>
    <w:rsid w:val="00EE4822"/>
    <w:rsid w:val="00EE496D"/>
    <w:rsid w:val="00EE569A"/>
    <w:rsid w:val="00EE5A6F"/>
    <w:rsid w:val="00EE638E"/>
    <w:rsid w:val="00EF1E51"/>
    <w:rsid w:val="00EF251F"/>
    <w:rsid w:val="00EF31D9"/>
    <w:rsid w:val="00EF34E7"/>
    <w:rsid w:val="00EF637A"/>
    <w:rsid w:val="00EF63DE"/>
    <w:rsid w:val="00F02BE6"/>
    <w:rsid w:val="00F02DAD"/>
    <w:rsid w:val="00F03197"/>
    <w:rsid w:val="00F03EA3"/>
    <w:rsid w:val="00F07080"/>
    <w:rsid w:val="00F071B0"/>
    <w:rsid w:val="00F10873"/>
    <w:rsid w:val="00F10A73"/>
    <w:rsid w:val="00F11CD9"/>
    <w:rsid w:val="00F13500"/>
    <w:rsid w:val="00F14210"/>
    <w:rsid w:val="00F14BCF"/>
    <w:rsid w:val="00F14D5A"/>
    <w:rsid w:val="00F17814"/>
    <w:rsid w:val="00F20CE2"/>
    <w:rsid w:val="00F21BFE"/>
    <w:rsid w:val="00F23655"/>
    <w:rsid w:val="00F24FFB"/>
    <w:rsid w:val="00F253EC"/>
    <w:rsid w:val="00F25635"/>
    <w:rsid w:val="00F2742E"/>
    <w:rsid w:val="00F31B93"/>
    <w:rsid w:val="00F34066"/>
    <w:rsid w:val="00F3448C"/>
    <w:rsid w:val="00F368B9"/>
    <w:rsid w:val="00F36D5D"/>
    <w:rsid w:val="00F40837"/>
    <w:rsid w:val="00F412AD"/>
    <w:rsid w:val="00F43B5D"/>
    <w:rsid w:val="00F44090"/>
    <w:rsid w:val="00F447A3"/>
    <w:rsid w:val="00F455C8"/>
    <w:rsid w:val="00F45991"/>
    <w:rsid w:val="00F46236"/>
    <w:rsid w:val="00F47B07"/>
    <w:rsid w:val="00F52AF3"/>
    <w:rsid w:val="00F54A73"/>
    <w:rsid w:val="00F560D3"/>
    <w:rsid w:val="00F56297"/>
    <w:rsid w:val="00F61AC2"/>
    <w:rsid w:val="00F621D3"/>
    <w:rsid w:val="00F62A2C"/>
    <w:rsid w:val="00F658EC"/>
    <w:rsid w:val="00F67A0A"/>
    <w:rsid w:val="00F7060D"/>
    <w:rsid w:val="00F71290"/>
    <w:rsid w:val="00F72608"/>
    <w:rsid w:val="00F72BEC"/>
    <w:rsid w:val="00F7397C"/>
    <w:rsid w:val="00F77913"/>
    <w:rsid w:val="00F77C85"/>
    <w:rsid w:val="00F8214E"/>
    <w:rsid w:val="00F8389C"/>
    <w:rsid w:val="00F85BAB"/>
    <w:rsid w:val="00F863C6"/>
    <w:rsid w:val="00F86692"/>
    <w:rsid w:val="00F876C9"/>
    <w:rsid w:val="00F90F0C"/>
    <w:rsid w:val="00F90F20"/>
    <w:rsid w:val="00F911B3"/>
    <w:rsid w:val="00F94038"/>
    <w:rsid w:val="00F94DD2"/>
    <w:rsid w:val="00F95EBC"/>
    <w:rsid w:val="00F96641"/>
    <w:rsid w:val="00F966DB"/>
    <w:rsid w:val="00F97724"/>
    <w:rsid w:val="00F97B5F"/>
    <w:rsid w:val="00F97DEF"/>
    <w:rsid w:val="00FA0D03"/>
    <w:rsid w:val="00FA0DE5"/>
    <w:rsid w:val="00FA777F"/>
    <w:rsid w:val="00FA7934"/>
    <w:rsid w:val="00FB0EA8"/>
    <w:rsid w:val="00FB0F1A"/>
    <w:rsid w:val="00FB27E6"/>
    <w:rsid w:val="00FB5163"/>
    <w:rsid w:val="00FB533C"/>
    <w:rsid w:val="00FB68AE"/>
    <w:rsid w:val="00FB6A24"/>
    <w:rsid w:val="00FC1FEF"/>
    <w:rsid w:val="00FC2047"/>
    <w:rsid w:val="00FC3DAD"/>
    <w:rsid w:val="00FC4297"/>
    <w:rsid w:val="00FC66A4"/>
    <w:rsid w:val="00FC7F7C"/>
    <w:rsid w:val="00FD15E6"/>
    <w:rsid w:val="00FD2AAC"/>
    <w:rsid w:val="00FD38D3"/>
    <w:rsid w:val="00FD4CB2"/>
    <w:rsid w:val="00FD4E24"/>
    <w:rsid w:val="00FD5E09"/>
    <w:rsid w:val="00FD7AAE"/>
    <w:rsid w:val="00FE1243"/>
    <w:rsid w:val="00FE6F1D"/>
    <w:rsid w:val="00FE7BAF"/>
    <w:rsid w:val="00FF0F82"/>
    <w:rsid w:val="00FF1ADA"/>
    <w:rsid w:val="00FF2D2A"/>
    <w:rsid w:val="00FF3791"/>
    <w:rsid w:val="00FF3E6D"/>
    <w:rsid w:val="00FF3F2F"/>
    <w:rsid w:val="00FF6212"/>
    <w:rsid w:val="00FF63A8"/>
    <w:rsid w:val="00FF6483"/>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B3Char2">
    <w:name w:val="B3 Char2"/>
    <w:qFormat/>
    <w:rsid w:val="007727DE"/>
    <w:rPr>
      <w:rFonts w:ascii="Times New Roman" w:eastAsia="Times New Roman" w:hAnsi="Times New Roman" w:cs="Times New Roman"/>
      <w:sz w:val="20"/>
      <w:szCs w:val="20"/>
      <w:lang w:val="en-GB" w:eastAsia="ja-JP"/>
    </w:rPr>
  </w:style>
  <w:style w:type="character" w:customStyle="1" w:styleId="B5Char">
    <w:name w:val="B5 Char"/>
    <w:link w:val="B5"/>
    <w:qFormat/>
    <w:rsid w:val="007727D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487</TotalTime>
  <Pages>4</Pages>
  <Words>1830</Words>
  <Characters>10434</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88</cp:revision>
  <cp:lastPrinted>2017-09-25T07:27:00Z</cp:lastPrinted>
  <dcterms:created xsi:type="dcterms:W3CDTF">2025-09-29T01:36:00Z</dcterms:created>
  <dcterms:modified xsi:type="dcterms:W3CDTF">2025-11-07T04:11:00Z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